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93DD2" w14:textId="4FE90ACA" w:rsidR="009D0CCB" w:rsidRPr="00B24C36" w:rsidRDefault="00FA445E" w:rsidP="0098411A">
      <w:pPr>
        <w:pStyle w:val="KeinLeerraum"/>
        <w:rPr>
          <w:b/>
          <w:bCs/>
          <w:sz w:val="24"/>
          <w:szCs w:val="24"/>
        </w:rPr>
      </w:pPr>
      <w:r w:rsidRPr="00B24C36">
        <w:rPr>
          <w:b/>
          <w:bCs/>
          <w:sz w:val="24"/>
          <w:szCs w:val="24"/>
        </w:rPr>
        <w:t>R</w:t>
      </w:r>
      <w:r w:rsidR="003E288B" w:rsidRPr="00B24C36">
        <w:rPr>
          <w:b/>
          <w:bCs/>
          <w:sz w:val="24"/>
          <w:szCs w:val="24"/>
        </w:rPr>
        <w:t xml:space="preserve">echtliche Hinweise zum </w:t>
      </w:r>
      <w:r w:rsidR="00E75D76" w:rsidRPr="00B24C36">
        <w:rPr>
          <w:b/>
          <w:bCs/>
          <w:sz w:val="24"/>
          <w:szCs w:val="24"/>
        </w:rPr>
        <w:t>Streaming von Gottesdiensten</w:t>
      </w:r>
    </w:p>
    <w:p w14:paraId="3585761C" w14:textId="77777777" w:rsidR="00E75D76" w:rsidRPr="00B24C36" w:rsidRDefault="00E75D76" w:rsidP="0098411A">
      <w:pPr>
        <w:pStyle w:val="KeinLeerraum"/>
        <w:rPr>
          <w:sz w:val="24"/>
          <w:szCs w:val="24"/>
        </w:rPr>
      </w:pPr>
    </w:p>
    <w:p w14:paraId="5C10DB53" w14:textId="2497178F" w:rsidR="00E75D76" w:rsidRPr="00B24C36" w:rsidRDefault="00E75D76" w:rsidP="0098411A">
      <w:pPr>
        <w:pStyle w:val="KeinLeerraum"/>
        <w:rPr>
          <w:sz w:val="24"/>
          <w:szCs w:val="24"/>
        </w:rPr>
      </w:pPr>
      <w:r w:rsidRPr="00B24C36">
        <w:rPr>
          <w:sz w:val="24"/>
          <w:szCs w:val="24"/>
        </w:rPr>
        <w:t>Im Folgenden möchten wir</w:t>
      </w:r>
      <w:r w:rsidR="00233E45" w:rsidRPr="00B24C36">
        <w:rPr>
          <w:sz w:val="24"/>
          <w:szCs w:val="24"/>
        </w:rPr>
        <w:t xml:space="preserve"> Sie auf einige </w:t>
      </w:r>
      <w:r w:rsidR="00FA445E" w:rsidRPr="00B24C36">
        <w:rPr>
          <w:sz w:val="24"/>
          <w:szCs w:val="24"/>
        </w:rPr>
        <w:t>beim</w:t>
      </w:r>
      <w:r w:rsidRPr="00B24C36">
        <w:rPr>
          <w:sz w:val="24"/>
          <w:szCs w:val="24"/>
        </w:rPr>
        <w:t xml:space="preserve"> Aufzeichnen und Streaming von Gottesdiens</w:t>
      </w:r>
      <w:r w:rsidR="00233E45" w:rsidRPr="00B24C36">
        <w:rPr>
          <w:sz w:val="24"/>
          <w:szCs w:val="24"/>
        </w:rPr>
        <w:t>te</w:t>
      </w:r>
      <w:r w:rsidR="00940AB8" w:rsidRPr="00B24C36">
        <w:rPr>
          <w:sz w:val="24"/>
          <w:szCs w:val="24"/>
        </w:rPr>
        <w:t>n zu berücksichtigende Punkte hinweisen:</w:t>
      </w:r>
    </w:p>
    <w:p w14:paraId="7523C51E" w14:textId="13DBDAF0" w:rsidR="00940AB8" w:rsidRPr="00B24C36" w:rsidRDefault="00940AB8" w:rsidP="0098411A">
      <w:pPr>
        <w:pStyle w:val="KeinLeerraum"/>
        <w:rPr>
          <w:sz w:val="24"/>
          <w:szCs w:val="24"/>
        </w:rPr>
      </w:pPr>
    </w:p>
    <w:p w14:paraId="6AE57B29" w14:textId="77777777" w:rsidR="00951100" w:rsidRPr="00B24C36" w:rsidRDefault="00951100" w:rsidP="00B24C36">
      <w:pPr>
        <w:pStyle w:val="KeinLeerraum"/>
        <w:numPr>
          <w:ilvl w:val="0"/>
          <w:numId w:val="12"/>
        </w:numPr>
        <w:rPr>
          <w:b/>
          <w:bCs/>
          <w:sz w:val="24"/>
          <w:szCs w:val="24"/>
          <w:u w:val="single"/>
        </w:rPr>
      </w:pPr>
      <w:r w:rsidRPr="00B24C36">
        <w:rPr>
          <w:b/>
          <w:bCs/>
          <w:sz w:val="24"/>
          <w:szCs w:val="24"/>
          <w:u w:val="single"/>
        </w:rPr>
        <w:t>Was ist urheberrechtlich geschützt?</w:t>
      </w:r>
    </w:p>
    <w:p w14:paraId="00B2BA8D" w14:textId="77777777" w:rsidR="00951100" w:rsidRPr="00943631" w:rsidRDefault="00951100" w:rsidP="00B24C36">
      <w:pPr>
        <w:pStyle w:val="KeinLeerraum"/>
        <w:rPr>
          <w:i/>
          <w:iCs/>
          <w:sz w:val="24"/>
          <w:szCs w:val="24"/>
        </w:rPr>
      </w:pPr>
    </w:p>
    <w:p w14:paraId="4FC1887C" w14:textId="4A3CC4B6" w:rsidR="00C72E61" w:rsidRDefault="00951100" w:rsidP="0098411A">
      <w:pPr>
        <w:pStyle w:val="KeinLeerraum"/>
        <w:rPr>
          <w:color w:val="000000"/>
          <w:sz w:val="24"/>
          <w:szCs w:val="24"/>
          <w:lang w:eastAsia="de-DE"/>
        </w:rPr>
      </w:pPr>
      <w:r w:rsidRPr="00943631">
        <w:rPr>
          <w:color w:val="000000"/>
          <w:sz w:val="24"/>
          <w:szCs w:val="24"/>
          <w:lang w:eastAsia="de-DE"/>
        </w:rPr>
        <w:t xml:space="preserve">Urheberrechtlich geschützt sind persönliche geistige Schöpfungen. Dazu zählen z.B. </w:t>
      </w:r>
      <w:r w:rsidRPr="00943631">
        <w:rPr>
          <w:color w:val="000000"/>
          <w:sz w:val="24"/>
          <w:szCs w:val="24"/>
          <w:lang w:eastAsia="de-DE"/>
        </w:rPr>
        <w:br/>
        <w:t xml:space="preserve">Lieder, Gedichte, Fotos, Kunstwerke. </w:t>
      </w:r>
    </w:p>
    <w:p w14:paraId="18536438" w14:textId="77777777" w:rsidR="00943631" w:rsidRPr="00B24C36" w:rsidRDefault="00943631" w:rsidP="00B24C36">
      <w:pPr>
        <w:pStyle w:val="KeinLeerraum"/>
        <w:rPr>
          <w:sz w:val="24"/>
          <w:szCs w:val="24"/>
          <w:lang w:eastAsia="de-DE"/>
        </w:rPr>
      </w:pPr>
    </w:p>
    <w:p w14:paraId="1854F5A6" w14:textId="5238739C" w:rsidR="00C72E61" w:rsidRPr="00B24C36" w:rsidRDefault="00C72E61" w:rsidP="0098411A">
      <w:pPr>
        <w:pStyle w:val="KeinLeerraum"/>
        <w:rPr>
          <w:sz w:val="24"/>
          <w:szCs w:val="24"/>
        </w:rPr>
      </w:pPr>
      <w:r w:rsidRPr="00B24C36">
        <w:rPr>
          <w:sz w:val="24"/>
          <w:szCs w:val="24"/>
        </w:rPr>
        <w:t xml:space="preserve">Auch Bibeltexte können urheberrechtlich geschützt sein. Bei Bibel-Übersetzungen bzw. Revisionsfassungen handelt es sich unter Umständen um geschützte Bearbeitungen eines Werkes (§ 3 UrhG), die aufgrund individueller schöpferischer Leistung einen eigenen Urheberrechtsschutz genießen. Die Lutherbibel 1912 ist gemeinfrei und kann ohne weiteres verwendet werden. </w:t>
      </w:r>
    </w:p>
    <w:p w14:paraId="5AB81B82" w14:textId="77777777" w:rsidR="00943631" w:rsidRPr="00B24C36" w:rsidRDefault="00943631" w:rsidP="00B24C36">
      <w:pPr>
        <w:pStyle w:val="KeinLeerraum"/>
        <w:rPr>
          <w:color w:val="0070C0"/>
          <w:sz w:val="24"/>
          <w:szCs w:val="24"/>
        </w:rPr>
      </w:pPr>
    </w:p>
    <w:p w14:paraId="09061ABF" w14:textId="61A8A68C" w:rsidR="00943631" w:rsidRPr="00943631" w:rsidRDefault="00951100" w:rsidP="00B24C36">
      <w:pPr>
        <w:pStyle w:val="KeinLeerraum"/>
        <w:rPr>
          <w:color w:val="000000"/>
          <w:sz w:val="24"/>
          <w:szCs w:val="24"/>
          <w:lang w:eastAsia="de-DE"/>
        </w:rPr>
      </w:pPr>
      <w:r w:rsidRPr="00943631">
        <w:rPr>
          <w:color w:val="000000"/>
          <w:sz w:val="24"/>
          <w:szCs w:val="24"/>
          <w:lang w:eastAsia="de-DE"/>
        </w:rPr>
        <w:t>Wenn nichts anderes vereinbart oder gesetzlich geregelt ist, hat der Urheber (z.B. Komponist, Textdichter, bildender Künstler) das ausschließliche Recht, sein Werk zu vervielfältigen, zu verbreiten, aufzuführen, zu senden oder sonst öffentlich wiederzugeben.</w:t>
      </w:r>
      <w:r w:rsidR="00C72E61" w:rsidRPr="00943631">
        <w:rPr>
          <w:color w:val="000000"/>
          <w:sz w:val="24"/>
          <w:szCs w:val="24"/>
          <w:lang w:eastAsia="de-DE"/>
        </w:rPr>
        <w:t xml:space="preserve"> Außerdem hat der Urheber das Recht auf Anerkennung seiner Urheberschaft am Werk.</w:t>
      </w:r>
    </w:p>
    <w:p w14:paraId="5FDD8784" w14:textId="77777777" w:rsidR="00B9523E" w:rsidRDefault="00B9523E" w:rsidP="00B24C36">
      <w:pPr>
        <w:pStyle w:val="KeinLeerraum"/>
        <w:rPr>
          <w:color w:val="0070C0"/>
        </w:rPr>
      </w:pPr>
    </w:p>
    <w:p w14:paraId="03DFF232" w14:textId="77777777" w:rsidR="00951100" w:rsidRPr="00B24C36" w:rsidRDefault="00951100" w:rsidP="00B24C36">
      <w:pPr>
        <w:pStyle w:val="KeinLeerraum"/>
        <w:numPr>
          <w:ilvl w:val="0"/>
          <w:numId w:val="12"/>
        </w:numPr>
        <w:rPr>
          <w:b/>
          <w:bCs/>
          <w:u w:val="single"/>
        </w:rPr>
      </w:pPr>
      <w:r w:rsidRPr="00B24C36">
        <w:rPr>
          <w:b/>
          <w:bCs/>
          <w:u w:val="single"/>
        </w:rPr>
        <w:t xml:space="preserve">Wie lange gilt der Urheberrechtsschutz? </w:t>
      </w:r>
    </w:p>
    <w:p w14:paraId="415B11E6" w14:textId="77777777" w:rsidR="00951100" w:rsidRDefault="00951100" w:rsidP="00B24C36">
      <w:pPr>
        <w:pStyle w:val="KeinLeerraum"/>
        <w:rPr>
          <w:i/>
          <w:iCs/>
          <w:sz w:val="24"/>
          <w:szCs w:val="24"/>
        </w:rPr>
      </w:pPr>
    </w:p>
    <w:p w14:paraId="3D5F8EDB" w14:textId="64044362" w:rsidR="00951100" w:rsidRDefault="00951100" w:rsidP="0098411A">
      <w:pPr>
        <w:pStyle w:val="KeinLeerraum"/>
        <w:rPr>
          <w:color w:val="000000"/>
          <w:sz w:val="24"/>
          <w:szCs w:val="24"/>
          <w:lang w:eastAsia="de-DE"/>
        </w:rPr>
      </w:pPr>
      <w:r>
        <w:rPr>
          <w:color w:val="000000"/>
          <w:sz w:val="24"/>
          <w:szCs w:val="24"/>
          <w:lang w:eastAsia="de-DE"/>
        </w:rPr>
        <w:t xml:space="preserve">Das Urheberrecht erlischt grundsätzlich 70 Jahre nach dem Tod des Urhebers (§ 64 UrhG). Nach dieser Zeit ist ein Werk gemeinfrei, d.h. für die Verwertung muss keine </w:t>
      </w:r>
      <w:r>
        <w:rPr>
          <w:color w:val="000000"/>
          <w:sz w:val="24"/>
          <w:szCs w:val="24"/>
          <w:lang w:eastAsia="de-DE"/>
        </w:rPr>
        <w:br/>
        <w:t xml:space="preserve">Erlaubnis eingeholt werden. </w:t>
      </w:r>
    </w:p>
    <w:p w14:paraId="1299FBCB" w14:textId="77777777" w:rsidR="00943631" w:rsidRDefault="00943631" w:rsidP="00B24C36">
      <w:pPr>
        <w:pStyle w:val="KeinLeerraum"/>
        <w:rPr>
          <w:color w:val="000000"/>
          <w:sz w:val="24"/>
          <w:szCs w:val="24"/>
          <w:lang w:eastAsia="de-DE"/>
        </w:rPr>
      </w:pPr>
    </w:p>
    <w:p w14:paraId="6CA77D9E" w14:textId="385D5185" w:rsidR="00951100" w:rsidRDefault="00951100" w:rsidP="0098411A">
      <w:pPr>
        <w:pStyle w:val="KeinLeerraum"/>
        <w:rPr>
          <w:color w:val="000000"/>
          <w:sz w:val="24"/>
          <w:szCs w:val="24"/>
          <w:lang w:eastAsia="de-DE"/>
        </w:rPr>
      </w:pPr>
      <w:r>
        <w:rPr>
          <w:color w:val="000000"/>
          <w:sz w:val="24"/>
          <w:szCs w:val="24"/>
          <w:lang w:eastAsia="de-DE"/>
        </w:rPr>
        <w:t xml:space="preserve">Schutzgegenstand des Urheberrechts kann auch die Darstellung sein. Hat etwa ein Verlag die Noten eines alten, nicht mehr geschützten Musikstückes neu verlegt, wird diese neue Darstellung in der Regel geschützt sein, nicht aber der Inhalt. Für das neue Werk beginnt wiederum eine Frist von 70 Jahren zu laufen. </w:t>
      </w:r>
    </w:p>
    <w:p w14:paraId="6F0D2CB0" w14:textId="77777777" w:rsidR="00943631" w:rsidRDefault="00943631" w:rsidP="00B24C36">
      <w:pPr>
        <w:pStyle w:val="KeinLeerraum"/>
        <w:rPr>
          <w:color w:val="000000"/>
          <w:sz w:val="24"/>
          <w:szCs w:val="24"/>
          <w:lang w:eastAsia="de-DE"/>
        </w:rPr>
      </w:pPr>
    </w:p>
    <w:p w14:paraId="708B01FE" w14:textId="679A51D2" w:rsidR="00951100" w:rsidRDefault="00951100" w:rsidP="0098411A">
      <w:pPr>
        <w:pStyle w:val="KeinLeerraum"/>
        <w:rPr>
          <w:color w:val="000000"/>
          <w:sz w:val="24"/>
          <w:szCs w:val="24"/>
          <w:lang w:eastAsia="de-DE"/>
        </w:rPr>
      </w:pPr>
      <w:r>
        <w:rPr>
          <w:color w:val="000000"/>
          <w:sz w:val="24"/>
          <w:szCs w:val="24"/>
          <w:lang w:eastAsia="de-DE"/>
        </w:rPr>
        <w:t xml:space="preserve">Für nachgelassene Werke, neuedierte und wissenschaftliche Bearbeitungen (§§ 70 und 71 UrhG) gilt eine Schutzfrist von 25 Jahren.  </w:t>
      </w:r>
    </w:p>
    <w:p w14:paraId="2641C726" w14:textId="77777777" w:rsidR="00943631" w:rsidRDefault="00943631" w:rsidP="00B24C36">
      <w:pPr>
        <w:pStyle w:val="KeinLeerraum"/>
        <w:rPr>
          <w:color w:val="000000"/>
          <w:sz w:val="24"/>
          <w:szCs w:val="24"/>
          <w:lang w:eastAsia="de-DE"/>
        </w:rPr>
      </w:pPr>
    </w:p>
    <w:p w14:paraId="532465D8" w14:textId="50B0B139" w:rsidR="00895E4F" w:rsidRPr="00B24C36" w:rsidRDefault="00940AB8" w:rsidP="00B24C36">
      <w:pPr>
        <w:pStyle w:val="KeinLeerraum"/>
        <w:numPr>
          <w:ilvl w:val="0"/>
          <w:numId w:val="12"/>
        </w:numPr>
        <w:rPr>
          <w:b/>
          <w:bCs/>
          <w:sz w:val="24"/>
          <w:szCs w:val="24"/>
          <w:u w:val="single"/>
        </w:rPr>
      </w:pPr>
      <w:r w:rsidRPr="00B24C36">
        <w:rPr>
          <w:b/>
          <w:bCs/>
          <w:sz w:val="24"/>
          <w:szCs w:val="24"/>
          <w:u w:val="single"/>
        </w:rPr>
        <w:t xml:space="preserve">Was ist beim </w:t>
      </w:r>
      <w:r w:rsidR="00895E4F" w:rsidRPr="00B24C36">
        <w:rPr>
          <w:b/>
          <w:bCs/>
          <w:sz w:val="24"/>
          <w:szCs w:val="24"/>
          <w:u w:val="single"/>
        </w:rPr>
        <w:t>Verbreiten bzw. Hochladen urheberrechtlich geschützter Musik</w:t>
      </w:r>
      <w:r w:rsidRPr="00B24C36">
        <w:rPr>
          <w:b/>
          <w:bCs/>
          <w:sz w:val="24"/>
          <w:szCs w:val="24"/>
          <w:u w:val="single"/>
        </w:rPr>
        <w:t xml:space="preserve"> zu beachten?</w:t>
      </w:r>
    </w:p>
    <w:p w14:paraId="258BC0AF" w14:textId="77777777" w:rsidR="00940AB8" w:rsidRPr="00943631" w:rsidRDefault="00940AB8">
      <w:pPr>
        <w:pStyle w:val="KeinLeerraum"/>
      </w:pPr>
    </w:p>
    <w:p w14:paraId="356B58B3" w14:textId="67783FD1" w:rsidR="00D330A8" w:rsidRPr="00B24C36" w:rsidRDefault="00D330A8">
      <w:pPr>
        <w:pStyle w:val="KeinLeerraum"/>
        <w:rPr>
          <w:sz w:val="24"/>
          <w:szCs w:val="24"/>
          <w:lang w:eastAsia="de-DE"/>
        </w:rPr>
      </w:pPr>
      <w:r w:rsidRPr="00B24C36">
        <w:rPr>
          <w:sz w:val="24"/>
          <w:szCs w:val="24"/>
          <w:lang w:eastAsia="de-DE"/>
        </w:rPr>
        <w:t>Die</w:t>
      </w:r>
      <w:r w:rsidR="00895E4F" w:rsidRPr="00B24C36">
        <w:rPr>
          <w:sz w:val="24"/>
          <w:szCs w:val="24"/>
          <w:lang w:eastAsia="de-DE"/>
        </w:rPr>
        <w:t xml:space="preserve"> Aufführung </w:t>
      </w:r>
      <w:r w:rsidRPr="00B24C36">
        <w:rPr>
          <w:sz w:val="24"/>
          <w:szCs w:val="24"/>
          <w:lang w:eastAsia="de-DE"/>
        </w:rPr>
        <w:t xml:space="preserve">urheberrechtlich </w:t>
      </w:r>
      <w:r w:rsidR="00895E4F" w:rsidRPr="00B24C36">
        <w:rPr>
          <w:sz w:val="24"/>
          <w:szCs w:val="24"/>
          <w:lang w:eastAsia="de-DE"/>
        </w:rPr>
        <w:t xml:space="preserve">geschützter Werke der Musik (live oder mittels Tonträger) in Gottesdiensten und bei kirchlichen Feiern (z.B. Andachten) </w:t>
      </w:r>
      <w:r w:rsidRPr="00B24C36">
        <w:rPr>
          <w:sz w:val="24"/>
          <w:szCs w:val="24"/>
          <w:lang w:eastAsia="de-DE"/>
        </w:rPr>
        <w:t xml:space="preserve">ist </w:t>
      </w:r>
      <w:r w:rsidR="00895E4F" w:rsidRPr="00B24C36">
        <w:rPr>
          <w:sz w:val="24"/>
          <w:szCs w:val="24"/>
          <w:lang w:eastAsia="de-DE"/>
        </w:rPr>
        <w:t>von einem Pauschalvertrag der EKD mit der</w:t>
      </w:r>
      <w:r w:rsidR="0067126A" w:rsidRPr="00B24C36">
        <w:rPr>
          <w:sz w:val="24"/>
          <w:szCs w:val="24"/>
          <w:lang w:eastAsia="de-DE"/>
        </w:rPr>
        <w:t xml:space="preserve"> Verwertungsgesellschaft für musikalische </w:t>
      </w:r>
      <w:r w:rsidR="006C439C" w:rsidRPr="00B24C36">
        <w:rPr>
          <w:sz w:val="24"/>
          <w:szCs w:val="24"/>
          <w:lang w:eastAsia="de-DE"/>
        </w:rPr>
        <w:t>Aufführungs- und mechanische Vervielfältigungsrechte</w:t>
      </w:r>
      <w:r w:rsidR="00895E4F" w:rsidRPr="00B24C36">
        <w:rPr>
          <w:sz w:val="24"/>
          <w:szCs w:val="24"/>
          <w:lang w:eastAsia="de-DE"/>
        </w:rPr>
        <w:t xml:space="preserve"> </w:t>
      </w:r>
      <w:r w:rsidR="006C439C" w:rsidRPr="00B24C36">
        <w:rPr>
          <w:sz w:val="24"/>
          <w:szCs w:val="24"/>
          <w:lang w:eastAsia="de-DE"/>
        </w:rPr>
        <w:t>(</w:t>
      </w:r>
      <w:r w:rsidR="00895E4F" w:rsidRPr="00B24C36">
        <w:rPr>
          <w:sz w:val="24"/>
          <w:szCs w:val="24"/>
          <w:lang w:eastAsia="de-DE"/>
        </w:rPr>
        <w:t>GEMA</w:t>
      </w:r>
      <w:r w:rsidR="006C439C" w:rsidRPr="00B24C36">
        <w:rPr>
          <w:sz w:val="24"/>
          <w:szCs w:val="24"/>
          <w:lang w:eastAsia="de-DE"/>
        </w:rPr>
        <w:t>)</w:t>
      </w:r>
      <w:r w:rsidR="00895E4F" w:rsidRPr="00B24C36">
        <w:rPr>
          <w:sz w:val="24"/>
          <w:szCs w:val="24"/>
          <w:lang w:eastAsia="de-DE"/>
        </w:rPr>
        <w:t xml:space="preserve"> abgegolten (</w:t>
      </w:r>
      <w:r w:rsidR="00BA57DA" w:rsidRPr="00B24C36">
        <w:rPr>
          <w:sz w:val="24"/>
          <w:szCs w:val="24"/>
          <w:lang w:eastAsia="de-DE"/>
        </w:rPr>
        <w:t>i</w:t>
      </w:r>
      <w:r w:rsidR="00895E4F" w:rsidRPr="00B24C36">
        <w:rPr>
          <w:sz w:val="24"/>
          <w:szCs w:val="24"/>
          <w:lang w:eastAsia="de-DE"/>
        </w:rPr>
        <w:t>n der landeskirchlichen Rechts</w:t>
      </w:r>
      <w:r w:rsidR="00BA57DA" w:rsidRPr="00B24C36">
        <w:rPr>
          <w:sz w:val="24"/>
          <w:szCs w:val="24"/>
          <w:lang w:eastAsia="de-DE"/>
        </w:rPr>
        <w:t>s</w:t>
      </w:r>
      <w:r w:rsidR="00895E4F" w:rsidRPr="00B24C36">
        <w:rPr>
          <w:sz w:val="24"/>
          <w:szCs w:val="24"/>
          <w:lang w:eastAsia="de-DE"/>
        </w:rPr>
        <w:t xml:space="preserve">ammlung abgedruckt unter Nr. 810). Die Musikstücke müssen grundsätzlich nicht bei der GEMA angemeldet werden. </w:t>
      </w:r>
    </w:p>
    <w:p w14:paraId="0B3513B7" w14:textId="77777777" w:rsidR="00943631" w:rsidRPr="00B24C36" w:rsidRDefault="00943631">
      <w:pPr>
        <w:pStyle w:val="KeinLeerraum"/>
        <w:rPr>
          <w:sz w:val="24"/>
          <w:szCs w:val="24"/>
          <w:lang w:eastAsia="de-DE"/>
        </w:rPr>
      </w:pPr>
    </w:p>
    <w:p w14:paraId="6C7708E6" w14:textId="0E41FE58" w:rsidR="00D330A8" w:rsidRPr="00B24C36" w:rsidRDefault="00895E4F">
      <w:pPr>
        <w:pStyle w:val="KeinLeerraum"/>
        <w:rPr>
          <w:sz w:val="24"/>
          <w:szCs w:val="24"/>
          <w:lang w:eastAsia="de-DE"/>
        </w:rPr>
      </w:pPr>
      <w:r w:rsidRPr="00B24C36">
        <w:rPr>
          <w:sz w:val="24"/>
          <w:szCs w:val="24"/>
          <w:lang w:eastAsia="de-DE"/>
        </w:rPr>
        <w:t xml:space="preserve">Die Verwendung GEMA-geschützter Musik im Rahmen von Gottesdiensten ist bis zum 31. Dezember 2022 </w:t>
      </w:r>
      <w:r w:rsidR="00D330A8" w:rsidRPr="00B24C36">
        <w:rPr>
          <w:sz w:val="24"/>
          <w:szCs w:val="24"/>
          <w:lang w:eastAsia="de-DE"/>
        </w:rPr>
        <w:t xml:space="preserve">auch dann </w:t>
      </w:r>
      <w:r w:rsidRPr="00B24C36">
        <w:rPr>
          <w:sz w:val="24"/>
          <w:szCs w:val="24"/>
          <w:lang w:eastAsia="de-DE"/>
        </w:rPr>
        <w:t xml:space="preserve">vom Pauschalvertrag abgegolten, wenn diese bei YouTube, auf anderen Social-Media-Plattformen oder auf gemeindeeigenen Internetseiten (Live-Streaming oder Streaming-on-Demand) eingestellt werden. </w:t>
      </w:r>
      <w:r w:rsidR="00D330A8" w:rsidRPr="00B24C36">
        <w:rPr>
          <w:sz w:val="24"/>
          <w:szCs w:val="24"/>
          <w:lang w:eastAsia="de-DE"/>
        </w:rPr>
        <w:t>Auf die Kirchengemeinde</w:t>
      </w:r>
      <w:r w:rsidR="00841352" w:rsidRPr="00B24C36">
        <w:rPr>
          <w:sz w:val="24"/>
          <w:szCs w:val="24"/>
          <w:lang w:eastAsia="de-DE"/>
        </w:rPr>
        <w:t>n</w:t>
      </w:r>
      <w:r w:rsidR="00D330A8" w:rsidRPr="00B24C36">
        <w:rPr>
          <w:sz w:val="24"/>
          <w:szCs w:val="24"/>
          <w:lang w:eastAsia="de-DE"/>
        </w:rPr>
        <w:t xml:space="preserve"> kommen somit hinsichtlich eines Live-Streams, Stream-on-</w:t>
      </w:r>
      <w:r w:rsidR="00D330A8" w:rsidRPr="00B24C36">
        <w:rPr>
          <w:sz w:val="24"/>
          <w:szCs w:val="24"/>
          <w:lang w:eastAsia="de-DE"/>
        </w:rPr>
        <w:lastRenderedPageBreak/>
        <w:t>Demand-Angebotes und des Download-Angebotes als mp4-File der Gottesdienste keine GEMA-Kosten zu.</w:t>
      </w:r>
    </w:p>
    <w:p w14:paraId="14C7258D" w14:textId="77777777" w:rsidR="00943631" w:rsidRPr="00B24C36" w:rsidRDefault="00943631">
      <w:pPr>
        <w:pStyle w:val="KeinLeerraum"/>
        <w:rPr>
          <w:sz w:val="24"/>
          <w:szCs w:val="24"/>
          <w:lang w:eastAsia="de-DE"/>
        </w:rPr>
      </w:pPr>
    </w:p>
    <w:p w14:paraId="6F8DBF11" w14:textId="1E0A2DCA" w:rsidR="00943631" w:rsidRPr="00B24C36" w:rsidRDefault="00895E4F">
      <w:pPr>
        <w:pStyle w:val="KeinLeerraum"/>
        <w:rPr>
          <w:sz w:val="24"/>
          <w:szCs w:val="24"/>
          <w:lang w:eastAsia="de-DE"/>
        </w:rPr>
      </w:pPr>
      <w:r w:rsidRPr="00B24C36">
        <w:rPr>
          <w:sz w:val="24"/>
          <w:szCs w:val="24"/>
          <w:lang w:eastAsia="de-DE"/>
        </w:rPr>
        <w:t xml:space="preserve">Am Umfang der zulässigen Nutzung ändert sich im Übrigen nichts. </w:t>
      </w:r>
    </w:p>
    <w:p w14:paraId="69C9DA49" w14:textId="77777777" w:rsidR="00D330A8" w:rsidRPr="00B24C36" w:rsidRDefault="00D330A8" w:rsidP="00B24C36">
      <w:pPr>
        <w:pStyle w:val="KeinLeerraum"/>
        <w:rPr>
          <w:sz w:val="24"/>
          <w:szCs w:val="24"/>
        </w:rPr>
      </w:pPr>
    </w:p>
    <w:p w14:paraId="7ABE9D66" w14:textId="1A73F85E" w:rsidR="00D330A8" w:rsidRDefault="001A1DB6" w:rsidP="00997286">
      <w:pPr>
        <w:pStyle w:val="KeinLeerraum"/>
        <w:rPr>
          <w:sz w:val="24"/>
          <w:szCs w:val="24"/>
        </w:rPr>
      </w:pPr>
      <w:r>
        <w:rPr>
          <w:sz w:val="24"/>
          <w:szCs w:val="24"/>
          <w:u w:val="single"/>
        </w:rPr>
        <w:t xml:space="preserve">Zwar sind </w:t>
      </w:r>
      <w:r w:rsidR="00D330A8" w:rsidRPr="00B24C36">
        <w:rPr>
          <w:sz w:val="24"/>
          <w:szCs w:val="24"/>
          <w:u w:val="single"/>
        </w:rPr>
        <w:t>Konzertveranstaltungen</w:t>
      </w:r>
      <w:r w:rsidR="00D330A8" w:rsidRPr="00B24C36">
        <w:rPr>
          <w:sz w:val="24"/>
          <w:szCs w:val="24"/>
        </w:rPr>
        <w:t xml:space="preserve"> mit Werken der ernsten Musik vom Pauschalvertrag über die Wiedergabe von Musikwerken bei Kirchenkonzerten und Veranstaltungen (in der landeskirchlichen Rechtssammlung abgedruckt unter Nr. 811) abgedeckt. Gleiches gilt für Musikaufführungen bei </w:t>
      </w:r>
      <w:r w:rsidR="00D330A8" w:rsidRPr="00B24C36">
        <w:rPr>
          <w:sz w:val="24"/>
          <w:szCs w:val="24"/>
          <w:u w:val="single"/>
        </w:rPr>
        <w:t>anderen kirchlichen Veranstaltungen</w:t>
      </w:r>
      <w:r w:rsidR="00D330A8" w:rsidRPr="00B24C36">
        <w:rPr>
          <w:sz w:val="24"/>
          <w:szCs w:val="24"/>
        </w:rPr>
        <w:t xml:space="preserve"> (auch mit Unterhaltungsmusik), wenn sie die Berechtig</w:t>
      </w:r>
      <w:r w:rsidR="002F3517" w:rsidRPr="00B24C36">
        <w:rPr>
          <w:sz w:val="24"/>
          <w:szCs w:val="24"/>
        </w:rPr>
        <w:t>t</w:t>
      </w:r>
      <w:r w:rsidR="00D330A8" w:rsidRPr="00B24C36">
        <w:rPr>
          <w:sz w:val="24"/>
          <w:szCs w:val="24"/>
        </w:rPr>
        <w:t xml:space="preserve">en als alleinige Veranstalter im eigenen Namen und auf eigene Rechnung durchführen, weder ein Eintrittsgeld noch ein sonstiger Unkostenbeitrag erhoben wird und sie nicht überwiegend mit Tanz verbunden sind. </w:t>
      </w:r>
    </w:p>
    <w:p w14:paraId="6B97151B" w14:textId="77777777" w:rsidR="00997286" w:rsidRPr="00B24C36" w:rsidRDefault="00997286" w:rsidP="00B24C36">
      <w:pPr>
        <w:pStyle w:val="KeinLeerraum"/>
        <w:rPr>
          <w:sz w:val="24"/>
          <w:szCs w:val="24"/>
        </w:rPr>
      </w:pPr>
    </w:p>
    <w:p w14:paraId="1DBF423B" w14:textId="2D3B392F" w:rsidR="00940AB8" w:rsidRPr="00B24C36" w:rsidRDefault="001A1DB6" w:rsidP="00B24C36">
      <w:pPr>
        <w:pStyle w:val="KeinLeerraum"/>
        <w:rPr>
          <w:sz w:val="24"/>
          <w:szCs w:val="24"/>
        </w:rPr>
      </w:pPr>
      <w:r>
        <w:rPr>
          <w:sz w:val="24"/>
          <w:szCs w:val="24"/>
        </w:rPr>
        <w:t>O</w:t>
      </w:r>
      <w:r w:rsidRPr="00B24C36">
        <w:rPr>
          <w:sz w:val="24"/>
          <w:szCs w:val="24"/>
        </w:rPr>
        <w:t xml:space="preserve">b das Einstellen von Musik </w:t>
      </w:r>
      <w:r>
        <w:rPr>
          <w:sz w:val="24"/>
          <w:szCs w:val="24"/>
        </w:rPr>
        <w:t xml:space="preserve">im Internet </w:t>
      </w:r>
      <w:r w:rsidRPr="00B24C36">
        <w:rPr>
          <w:sz w:val="24"/>
          <w:szCs w:val="24"/>
        </w:rPr>
        <w:t>zulässig ist</w:t>
      </w:r>
      <w:r>
        <w:rPr>
          <w:sz w:val="24"/>
          <w:szCs w:val="24"/>
        </w:rPr>
        <w:t>, hängt letztendlich aber u</w:t>
      </w:r>
      <w:r w:rsidR="00032F09" w:rsidRPr="00B24C36">
        <w:rPr>
          <w:sz w:val="24"/>
          <w:szCs w:val="24"/>
        </w:rPr>
        <w:t>nabhängig von der Art der Veranstaltung von den konkreten Vereinbarungen der GEMA mit den Plattformbetreibern bzw. von den Nutzungsbedingungen des jeweiligen Plattformbetreibers ab. Das Einstellen eines selbst eingespielten Audios mit GEMA-geschützter Musik bei YouTube oder Facebook dürfte aufgrund bestehender Vereinbarungen zwischen GEMA, YouTube und Facebook in der Regel zulässig sein – zumindest, wenn es sich um keine unzulässige Bearbeitung o.ä. handelt.</w:t>
      </w:r>
      <w:r w:rsidR="00E15F72" w:rsidRPr="00B24C36">
        <w:rPr>
          <w:sz w:val="24"/>
          <w:szCs w:val="24"/>
        </w:rPr>
        <w:t xml:space="preserve"> </w:t>
      </w:r>
      <w:r w:rsidR="00B57175" w:rsidRPr="00B24C36">
        <w:rPr>
          <w:sz w:val="24"/>
          <w:szCs w:val="24"/>
        </w:rPr>
        <w:t>Bitte beachten Sie</w:t>
      </w:r>
      <w:r w:rsidR="00032F09" w:rsidRPr="00B24C36">
        <w:rPr>
          <w:sz w:val="24"/>
          <w:szCs w:val="24"/>
        </w:rPr>
        <w:t xml:space="preserve">, dass </w:t>
      </w:r>
      <w:r w:rsidR="00B57175" w:rsidRPr="00B24C36">
        <w:rPr>
          <w:sz w:val="24"/>
          <w:szCs w:val="24"/>
        </w:rPr>
        <w:t xml:space="preserve">nicht mit allen Streamingdiensten </w:t>
      </w:r>
      <w:r w:rsidR="00032F09" w:rsidRPr="00B24C36">
        <w:rPr>
          <w:sz w:val="24"/>
          <w:szCs w:val="24"/>
        </w:rPr>
        <w:t>Vereinbarungen</w:t>
      </w:r>
      <w:r w:rsidR="00B57175" w:rsidRPr="00B24C36">
        <w:rPr>
          <w:sz w:val="24"/>
          <w:szCs w:val="24"/>
        </w:rPr>
        <w:t xml:space="preserve"> zur Lizensierung von Musiknutzungen</w:t>
      </w:r>
      <w:r w:rsidR="00032F09" w:rsidRPr="00B24C36">
        <w:rPr>
          <w:sz w:val="24"/>
          <w:szCs w:val="24"/>
        </w:rPr>
        <w:t xml:space="preserve"> existieren</w:t>
      </w:r>
      <w:r w:rsidR="00B57175" w:rsidRPr="00B24C36">
        <w:rPr>
          <w:sz w:val="24"/>
          <w:szCs w:val="24"/>
        </w:rPr>
        <w:t xml:space="preserve">. </w:t>
      </w:r>
      <w:r w:rsidR="00032F09" w:rsidRPr="00B24C36">
        <w:rPr>
          <w:sz w:val="24"/>
          <w:szCs w:val="24"/>
        </w:rPr>
        <w:t>D.h. ohne</w:t>
      </w:r>
      <w:r w:rsidR="00B57175" w:rsidRPr="00B24C36">
        <w:rPr>
          <w:sz w:val="24"/>
          <w:szCs w:val="24"/>
        </w:rPr>
        <w:t xml:space="preserve"> eine konkrete Nachfrage dort </w:t>
      </w:r>
      <w:r w:rsidR="00032F09" w:rsidRPr="00B24C36">
        <w:rPr>
          <w:sz w:val="24"/>
          <w:szCs w:val="24"/>
        </w:rPr>
        <w:t xml:space="preserve">ist </w:t>
      </w:r>
      <w:r w:rsidR="00B57175" w:rsidRPr="00B24C36">
        <w:rPr>
          <w:sz w:val="24"/>
          <w:szCs w:val="24"/>
        </w:rPr>
        <w:t>eine Nutzung nicht erlaubt.</w:t>
      </w:r>
    </w:p>
    <w:p w14:paraId="61140F91" w14:textId="77777777" w:rsidR="0067126A" w:rsidRPr="00B24C36" w:rsidRDefault="0067126A">
      <w:pPr>
        <w:pStyle w:val="KeinLeerraum"/>
        <w:rPr>
          <w:sz w:val="24"/>
          <w:szCs w:val="24"/>
          <w:lang w:eastAsia="de-DE"/>
        </w:rPr>
      </w:pPr>
    </w:p>
    <w:p w14:paraId="636E5E25" w14:textId="6E8FB3B8" w:rsidR="00D273AA" w:rsidRPr="00B24C36" w:rsidRDefault="00940AB8">
      <w:pPr>
        <w:pStyle w:val="KeinLeerraum"/>
        <w:rPr>
          <w:sz w:val="24"/>
          <w:szCs w:val="24"/>
          <w:lang w:eastAsia="de-DE"/>
        </w:rPr>
      </w:pPr>
      <w:r w:rsidRPr="00B24C36">
        <w:rPr>
          <w:sz w:val="24"/>
          <w:szCs w:val="24"/>
          <w:lang w:eastAsia="de-DE"/>
        </w:rPr>
        <w:t xml:space="preserve">Unabhängig vom Bestehen des Pauschalvertrages der EKD und der GEMA muss für die Verwendung eines Werkes keine Erlaubnis eingeholt werden, wenn dieses </w:t>
      </w:r>
      <w:r w:rsidRPr="00B24C36">
        <w:rPr>
          <w:b/>
          <w:bCs/>
          <w:sz w:val="24"/>
          <w:szCs w:val="24"/>
          <w:lang w:eastAsia="de-DE"/>
        </w:rPr>
        <w:t>gemeinfrei</w:t>
      </w:r>
      <w:r w:rsidRPr="00B24C36">
        <w:rPr>
          <w:sz w:val="24"/>
          <w:szCs w:val="24"/>
          <w:lang w:eastAsia="de-DE"/>
        </w:rPr>
        <w:t xml:space="preserve"> ist. </w:t>
      </w:r>
    </w:p>
    <w:p w14:paraId="3ED4E25E" w14:textId="77777777" w:rsidR="00805980" w:rsidRPr="00B24C36" w:rsidRDefault="00805980" w:rsidP="00805980">
      <w:pPr>
        <w:pStyle w:val="KeinLeerraum"/>
        <w:rPr>
          <w:sz w:val="24"/>
          <w:szCs w:val="24"/>
          <w:lang w:eastAsia="de-DE"/>
        </w:rPr>
      </w:pPr>
    </w:p>
    <w:p w14:paraId="053AF88A" w14:textId="68F0024A" w:rsidR="00805980" w:rsidRPr="00B24C36" w:rsidRDefault="00D273AA" w:rsidP="00B24C36">
      <w:pPr>
        <w:pStyle w:val="KeinLeerraum"/>
        <w:numPr>
          <w:ilvl w:val="0"/>
          <w:numId w:val="12"/>
        </w:numPr>
        <w:rPr>
          <w:b/>
          <w:bCs/>
          <w:sz w:val="24"/>
          <w:szCs w:val="24"/>
          <w:u w:val="single"/>
        </w:rPr>
      </w:pPr>
      <w:r w:rsidRPr="00B24C36">
        <w:rPr>
          <w:b/>
          <w:bCs/>
          <w:sz w:val="24"/>
          <w:szCs w:val="24"/>
          <w:u w:val="single"/>
        </w:rPr>
        <w:t>Dürfen Noten und Liedtexte im Internet eingeblendet bzw. eingestellt werden?</w:t>
      </w:r>
    </w:p>
    <w:p w14:paraId="5A94C432" w14:textId="77777777" w:rsidR="00805980" w:rsidRPr="00B24C36" w:rsidRDefault="00805980" w:rsidP="00805980">
      <w:pPr>
        <w:pStyle w:val="KeinLeerraum"/>
        <w:rPr>
          <w:b/>
          <w:bCs/>
          <w:sz w:val="24"/>
          <w:szCs w:val="24"/>
          <w:u w:val="single"/>
        </w:rPr>
      </w:pPr>
    </w:p>
    <w:p w14:paraId="5A976597" w14:textId="5C6B81B3" w:rsidR="00DE1D37" w:rsidRPr="00B24C36" w:rsidRDefault="004263BE" w:rsidP="00DE1D37">
      <w:pPr>
        <w:pStyle w:val="Funotentext"/>
        <w:rPr>
          <w:rFonts w:ascii="Times New Roman" w:eastAsia="Calibri" w:hAnsi="Times New Roman" w:cs="Times New Roman"/>
          <w:sz w:val="24"/>
          <w:szCs w:val="24"/>
          <w:lang w:val="en-US" w:eastAsia="de-DE"/>
        </w:rPr>
      </w:pPr>
      <w:r w:rsidRPr="00B24C36">
        <w:rPr>
          <w:sz w:val="24"/>
          <w:szCs w:val="24"/>
        </w:rPr>
        <w:t>Der Pauschalvertrag zum Vervielfältigen und Kopieren von Liedern für den Gemeindegesang (in der landeskirchlichen Rechtssammlung, www.kirchenrecht-wuerttemberg.de, abgedruckt unter Nr. 814) wird bis zum 31. Dezember 202</w:t>
      </w:r>
      <w:r w:rsidR="00E5126B">
        <w:rPr>
          <w:sz w:val="24"/>
          <w:szCs w:val="24"/>
        </w:rPr>
        <w:t>3</w:t>
      </w:r>
      <w:r w:rsidRPr="00B24C36">
        <w:rPr>
          <w:sz w:val="24"/>
          <w:szCs w:val="24"/>
        </w:rPr>
        <w:t xml:space="preserve"> </w:t>
      </w:r>
      <w:r w:rsidRPr="00B24C36">
        <w:rPr>
          <w:color w:val="000000"/>
          <w:sz w:val="24"/>
          <w:szCs w:val="24"/>
        </w:rPr>
        <w:t>dahingehend</w:t>
      </w:r>
      <w:r w:rsidRPr="00B24C36">
        <w:rPr>
          <w:sz w:val="24"/>
          <w:szCs w:val="24"/>
        </w:rPr>
        <w:t xml:space="preserve"> erweitert, dass die Begünstigten das Recht erhalten, urheberrechtlich geschützte Lieder bzw. Liedtexte im Zusammenhang mit der zeitgleichen und zeitversetzten Übertragung von Gottesdiensten, anderen kirchlichen Veranstaltungen gottesdienstlicher Art sowie sonstigen gemeindlichen, nicht-kommerziellen Veranstaltungen (z.B. Jungschar, Seniorennachmittag) im Internet zugänglich zu machen. </w:t>
      </w:r>
    </w:p>
    <w:p w14:paraId="6A22ADC5" w14:textId="57B50892" w:rsidR="004263BE" w:rsidRPr="00B24C36" w:rsidRDefault="004263BE" w:rsidP="00805980">
      <w:pPr>
        <w:pStyle w:val="KeinLeerraum"/>
        <w:rPr>
          <w:sz w:val="24"/>
          <w:szCs w:val="24"/>
          <w:lang w:eastAsia="de-DE"/>
        </w:rPr>
      </w:pPr>
    </w:p>
    <w:p w14:paraId="4D48B8F2" w14:textId="3381AEEC" w:rsidR="00D273AA" w:rsidRPr="00B24C36" w:rsidRDefault="00F017CD" w:rsidP="00F017CD">
      <w:pPr>
        <w:pStyle w:val="KeinLeerraum"/>
        <w:rPr>
          <w:sz w:val="24"/>
          <w:szCs w:val="24"/>
          <w:lang w:eastAsia="de-DE"/>
        </w:rPr>
      </w:pPr>
      <w:r w:rsidRPr="00B24C36">
        <w:rPr>
          <w:sz w:val="24"/>
          <w:szCs w:val="24"/>
          <w:lang w:eastAsia="de-DE"/>
        </w:rPr>
        <w:t>Umfasst sind</w:t>
      </w:r>
      <w:r w:rsidR="00D273AA" w:rsidRPr="00B24C36">
        <w:rPr>
          <w:sz w:val="24"/>
          <w:szCs w:val="24"/>
          <w:lang w:eastAsia="de-DE"/>
        </w:rPr>
        <w:t xml:space="preserve"> Lieder </w:t>
      </w:r>
      <w:r w:rsidRPr="00B24C36">
        <w:rPr>
          <w:sz w:val="24"/>
          <w:szCs w:val="24"/>
          <w:lang w:eastAsia="de-DE"/>
        </w:rPr>
        <w:t>und</w:t>
      </w:r>
      <w:r w:rsidR="00D273AA" w:rsidRPr="00B24C36">
        <w:rPr>
          <w:sz w:val="24"/>
          <w:szCs w:val="24"/>
          <w:lang w:eastAsia="de-DE"/>
        </w:rPr>
        <w:t xml:space="preserve"> Liedertexte, für die die VG-Musikedition die Verwertungsrechte wahrnimmt</w:t>
      </w:r>
      <w:r w:rsidRPr="00B24C36">
        <w:rPr>
          <w:sz w:val="24"/>
          <w:szCs w:val="24"/>
          <w:lang w:eastAsia="de-DE"/>
        </w:rPr>
        <w:t xml:space="preserve"> (z.B. Lieder aus dem EG)</w:t>
      </w:r>
      <w:r w:rsidR="00D273AA" w:rsidRPr="00B24C36">
        <w:rPr>
          <w:sz w:val="24"/>
          <w:szCs w:val="24"/>
          <w:lang w:eastAsia="de-DE"/>
        </w:rPr>
        <w:t xml:space="preserve">. </w:t>
      </w:r>
      <w:r w:rsidRPr="00B24C36">
        <w:rPr>
          <w:sz w:val="24"/>
          <w:szCs w:val="24"/>
          <w:lang w:eastAsia="de-DE"/>
        </w:rPr>
        <w:t xml:space="preserve">Bei zahlreichen neueren Liedern werden die Verwertungsrechte nicht von der VG-Musikedition, sondern von der Christian Copyright Licensing International (CCLI) wahrgenommen. </w:t>
      </w:r>
      <w:r w:rsidR="00D273AA" w:rsidRPr="00B24C36">
        <w:rPr>
          <w:sz w:val="24"/>
          <w:szCs w:val="24"/>
          <w:lang w:eastAsia="de-DE"/>
        </w:rPr>
        <w:t>Die EKD und die Evangelische Landeskirche in Württemberg haben nach wie vor keinen Rahmenvertrag mit der CCLI.</w:t>
      </w:r>
      <w:r w:rsidR="009520FC" w:rsidRPr="00B24C36">
        <w:rPr>
          <w:sz w:val="24"/>
          <w:szCs w:val="24"/>
          <w:lang w:eastAsia="de-DE"/>
        </w:rPr>
        <w:t xml:space="preserve"> </w:t>
      </w:r>
      <w:r w:rsidRPr="00B24C36">
        <w:rPr>
          <w:sz w:val="24"/>
          <w:szCs w:val="24"/>
          <w:lang w:eastAsia="de-DE"/>
        </w:rPr>
        <w:t xml:space="preserve">Den Kirchengemeinden steht es allerdings frei, bei Bedarf eine solche Lizenz zu erwerben. </w:t>
      </w:r>
    </w:p>
    <w:p w14:paraId="79EC05EF" w14:textId="77777777" w:rsidR="00D273AA" w:rsidRPr="00B24C36" w:rsidRDefault="00D273AA" w:rsidP="00805980">
      <w:pPr>
        <w:pStyle w:val="KeinLeerraum"/>
        <w:rPr>
          <w:sz w:val="24"/>
          <w:szCs w:val="24"/>
          <w:lang w:eastAsia="de-DE"/>
        </w:rPr>
      </w:pPr>
    </w:p>
    <w:p w14:paraId="661EFE98" w14:textId="77777777" w:rsidR="004263BE" w:rsidRPr="00B24C36" w:rsidRDefault="004263BE" w:rsidP="00805980">
      <w:pPr>
        <w:pStyle w:val="KeinLeerraum"/>
        <w:rPr>
          <w:sz w:val="24"/>
          <w:szCs w:val="24"/>
        </w:rPr>
      </w:pPr>
    </w:p>
    <w:p w14:paraId="1C7211DE" w14:textId="0C2D2B59" w:rsidR="004D3566" w:rsidRPr="00041D0E" w:rsidRDefault="00D273AA" w:rsidP="00805980">
      <w:pPr>
        <w:pStyle w:val="KeinLeerraum"/>
        <w:rPr>
          <w:sz w:val="24"/>
          <w:szCs w:val="24"/>
          <w:lang w:eastAsia="de-DE"/>
        </w:rPr>
      </w:pPr>
      <w:r w:rsidRPr="00B24C36">
        <w:rPr>
          <w:sz w:val="24"/>
          <w:szCs w:val="24"/>
          <w:lang w:eastAsia="de-DE"/>
        </w:rPr>
        <w:lastRenderedPageBreak/>
        <w:t xml:space="preserve">Nicht zulässig ist weiterhin, urheberrechtlich geschützte Noten und Lieder </w:t>
      </w:r>
      <w:r w:rsidR="004263BE" w:rsidRPr="00B24C36">
        <w:rPr>
          <w:sz w:val="24"/>
          <w:szCs w:val="24"/>
          <w:lang w:eastAsia="de-DE"/>
        </w:rPr>
        <w:t xml:space="preserve">beispielsweise </w:t>
      </w:r>
      <w:r w:rsidRPr="00B24C36">
        <w:rPr>
          <w:sz w:val="24"/>
          <w:szCs w:val="24"/>
          <w:lang w:eastAsia="de-DE"/>
        </w:rPr>
        <w:t xml:space="preserve">auf der Website der Kirchengemeinde zum Download anzubieten. Liedtexte und Noten dürfen lediglich im Rahmen </w:t>
      </w:r>
      <w:r w:rsidR="004263BE" w:rsidRPr="00B24C36">
        <w:rPr>
          <w:sz w:val="24"/>
          <w:szCs w:val="24"/>
          <w:lang w:eastAsia="de-DE"/>
        </w:rPr>
        <w:t>eines (Gottesdienst-)</w:t>
      </w:r>
      <w:r w:rsidRPr="00B24C36">
        <w:rPr>
          <w:sz w:val="24"/>
          <w:szCs w:val="24"/>
          <w:lang w:eastAsia="de-DE"/>
        </w:rPr>
        <w:t xml:space="preserve">Videos zum Mitsingen oder Mitlesen eingeblendet </w:t>
      </w:r>
      <w:r w:rsidRPr="00041D0E">
        <w:rPr>
          <w:sz w:val="24"/>
          <w:szCs w:val="24"/>
          <w:lang w:eastAsia="de-DE"/>
        </w:rPr>
        <w:t>werden.</w:t>
      </w:r>
      <w:r w:rsidR="004D3566" w:rsidRPr="00041D0E">
        <w:rPr>
          <w:sz w:val="24"/>
          <w:szCs w:val="24"/>
          <w:lang w:eastAsia="de-DE"/>
        </w:rPr>
        <w:t xml:space="preserve"> Werden Liedtexte für die Dauer eines Livestreams auf der gemeindeeigenen Webseite </w:t>
      </w:r>
      <w:r w:rsidR="002F3517" w:rsidRPr="00041D0E">
        <w:rPr>
          <w:sz w:val="24"/>
          <w:szCs w:val="24"/>
          <w:lang w:eastAsia="de-DE"/>
        </w:rPr>
        <w:t xml:space="preserve">gesondert </w:t>
      </w:r>
      <w:r w:rsidR="004D3566" w:rsidRPr="00041D0E">
        <w:rPr>
          <w:sz w:val="24"/>
          <w:szCs w:val="24"/>
          <w:lang w:eastAsia="de-DE"/>
        </w:rPr>
        <w:t>sichtbar gemacht, müssen sie nach Ende des Livestreams wieder entfernt werden.</w:t>
      </w:r>
    </w:p>
    <w:p w14:paraId="2DAEB78E" w14:textId="3BE4A031" w:rsidR="00F017CD" w:rsidRPr="00B24C36" w:rsidRDefault="00C44C83" w:rsidP="00805980">
      <w:pPr>
        <w:pStyle w:val="KeinLeerraum"/>
        <w:rPr>
          <w:sz w:val="24"/>
          <w:szCs w:val="24"/>
          <w:lang w:eastAsia="de-DE"/>
        </w:rPr>
      </w:pPr>
      <w:r w:rsidRPr="00041D0E">
        <w:rPr>
          <w:sz w:val="24"/>
          <w:szCs w:val="24"/>
          <w:lang w:eastAsia="de-DE"/>
        </w:rPr>
        <w:t>Zulässig</w:t>
      </w:r>
      <w:r w:rsidR="00245E3A" w:rsidRPr="00041D0E">
        <w:rPr>
          <w:sz w:val="24"/>
          <w:szCs w:val="24"/>
          <w:lang w:eastAsia="de-DE"/>
        </w:rPr>
        <w:t xml:space="preserve"> ist u.U. die Verlinkung auf bereits frei zugängliche</w:t>
      </w:r>
      <w:r w:rsidR="00F35B5D" w:rsidRPr="00041D0E">
        <w:rPr>
          <w:sz w:val="24"/>
          <w:szCs w:val="24"/>
          <w:lang w:eastAsia="de-DE"/>
        </w:rPr>
        <w:t xml:space="preserve"> (für den Nutzer erkennbar fremde)</w:t>
      </w:r>
      <w:r w:rsidR="00245E3A" w:rsidRPr="00041D0E">
        <w:rPr>
          <w:sz w:val="24"/>
          <w:szCs w:val="24"/>
          <w:lang w:eastAsia="de-DE"/>
        </w:rPr>
        <w:t xml:space="preserve"> Inhalte</w:t>
      </w:r>
      <w:r w:rsidR="00F35B5D" w:rsidRPr="00041D0E">
        <w:rPr>
          <w:sz w:val="24"/>
          <w:szCs w:val="24"/>
          <w:lang w:eastAsia="de-DE"/>
        </w:rPr>
        <w:t>, sofern diese rechtmäßig eingestellt wurden.</w:t>
      </w:r>
      <w:r w:rsidR="00F35B5D" w:rsidRPr="00B24C36">
        <w:rPr>
          <w:sz w:val="24"/>
          <w:szCs w:val="24"/>
          <w:lang w:eastAsia="de-DE"/>
        </w:rPr>
        <w:t xml:space="preserve"> </w:t>
      </w:r>
      <w:r w:rsidR="00245E3A" w:rsidRPr="00B24C36">
        <w:rPr>
          <w:sz w:val="24"/>
          <w:szCs w:val="24"/>
          <w:lang w:eastAsia="de-DE"/>
        </w:rPr>
        <w:t xml:space="preserve"> </w:t>
      </w:r>
    </w:p>
    <w:p w14:paraId="02D466BB" w14:textId="77777777" w:rsidR="00245E3A" w:rsidRPr="00B24C36" w:rsidRDefault="00245E3A" w:rsidP="00805980">
      <w:pPr>
        <w:pStyle w:val="KeinLeerraum"/>
        <w:rPr>
          <w:color w:val="000000"/>
          <w:sz w:val="24"/>
          <w:szCs w:val="24"/>
        </w:rPr>
      </w:pPr>
    </w:p>
    <w:p w14:paraId="68E053BA" w14:textId="34322579" w:rsidR="00F017CD" w:rsidRPr="00B24C36" w:rsidRDefault="00F017CD" w:rsidP="00805980">
      <w:pPr>
        <w:pStyle w:val="KeinLeerraum"/>
        <w:rPr>
          <w:color w:val="000000"/>
          <w:sz w:val="24"/>
          <w:szCs w:val="24"/>
        </w:rPr>
      </w:pPr>
      <w:r w:rsidRPr="00B24C36">
        <w:rPr>
          <w:color w:val="000000"/>
          <w:sz w:val="24"/>
          <w:szCs w:val="24"/>
        </w:rPr>
        <w:t>Der Pauschalvertrag gilt nur für den Gemeindegesang und damit nicht für Konzerte oder Chorproben.</w:t>
      </w:r>
    </w:p>
    <w:p w14:paraId="5B96BC7C" w14:textId="77777777" w:rsidR="00F017CD" w:rsidRPr="00B24C36" w:rsidRDefault="00F017CD" w:rsidP="00805980">
      <w:pPr>
        <w:pStyle w:val="KeinLeerraum"/>
        <w:rPr>
          <w:sz w:val="24"/>
          <w:szCs w:val="24"/>
          <w:lang w:eastAsia="de-DE"/>
        </w:rPr>
      </w:pPr>
    </w:p>
    <w:p w14:paraId="6BA94F48" w14:textId="2B886E50" w:rsidR="00636B2D" w:rsidRPr="00B24C36" w:rsidRDefault="00D273AA" w:rsidP="00805980">
      <w:pPr>
        <w:pStyle w:val="KeinLeerraum"/>
        <w:rPr>
          <w:sz w:val="24"/>
          <w:szCs w:val="24"/>
          <w:lang w:eastAsia="de-DE"/>
        </w:rPr>
      </w:pPr>
      <w:r w:rsidRPr="00B24C36">
        <w:rPr>
          <w:sz w:val="24"/>
          <w:szCs w:val="24"/>
          <w:lang w:eastAsia="de-DE"/>
        </w:rPr>
        <w:t xml:space="preserve">Bitte </w:t>
      </w:r>
      <w:r w:rsidR="00636B2D" w:rsidRPr="00B24C36">
        <w:rPr>
          <w:sz w:val="24"/>
          <w:szCs w:val="24"/>
          <w:lang w:eastAsia="de-DE"/>
        </w:rPr>
        <w:t xml:space="preserve">denken </w:t>
      </w:r>
      <w:r w:rsidRPr="00B24C36">
        <w:rPr>
          <w:sz w:val="24"/>
          <w:szCs w:val="24"/>
          <w:lang w:eastAsia="de-DE"/>
        </w:rPr>
        <w:t>Sie</w:t>
      </w:r>
      <w:r w:rsidR="00636B2D" w:rsidRPr="00B24C36">
        <w:rPr>
          <w:sz w:val="24"/>
          <w:szCs w:val="24"/>
          <w:lang w:eastAsia="de-DE"/>
        </w:rPr>
        <w:t xml:space="preserve"> </w:t>
      </w:r>
      <w:r w:rsidRPr="00B24C36">
        <w:rPr>
          <w:sz w:val="24"/>
          <w:szCs w:val="24"/>
          <w:lang w:eastAsia="de-DE"/>
        </w:rPr>
        <w:t>auch bei</w:t>
      </w:r>
      <w:r w:rsidR="00636B2D" w:rsidRPr="00B24C36">
        <w:rPr>
          <w:sz w:val="24"/>
          <w:szCs w:val="24"/>
          <w:lang w:eastAsia="de-DE"/>
        </w:rPr>
        <w:t>m</w:t>
      </w:r>
      <w:r w:rsidRPr="00B24C36">
        <w:rPr>
          <w:sz w:val="24"/>
          <w:szCs w:val="24"/>
          <w:lang w:eastAsia="de-DE"/>
        </w:rPr>
        <w:t xml:space="preserve"> </w:t>
      </w:r>
      <w:r w:rsidR="00636B2D" w:rsidRPr="00B24C36">
        <w:rPr>
          <w:sz w:val="24"/>
          <w:szCs w:val="24"/>
          <w:lang w:eastAsia="de-DE"/>
        </w:rPr>
        <w:t xml:space="preserve">Einblenden </w:t>
      </w:r>
      <w:r w:rsidRPr="00B24C36">
        <w:rPr>
          <w:sz w:val="24"/>
          <w:szCs w:val="24"/>
          <w:lang w:eastAsia="de-DE"/>
        </w:rPr>
        <w:t>von Liedern</w:t>
      </w:r>
      <w:r w:rsidR="00636B2D" w:rsidRPr="00B24C36">
        <w:rPr>
          <w:sz w:val="24"/>
          <w:szCs w:val="24"/>
          <w:lang w:eastAsia="de-DE"/>
        </w:rPr>
        <w:t xml:space="preserve"> und </w:t>
      </w:r>
      <w:r w:rsidRPr="00B24C36">
        <w:rPr>
          <w:sz w:val="24"/>
          <w:szCs w:val="24"/>
          <w:lang w:eastAsia="de-DE"/>
        </w:rPr>
        <w:t>Liedtexten</w:t>
      </w:r>
      <w:r w:rsidR="00636B2D" w:rsidRPr="00B24C36">
        <w:rPr>
          <w:sz w:val="24"/>
          <w:szCs w:val="24"/>
          <w:lang w:eastAsia="de-DE"/>
        </w:rPr>
        <w:t xml:space="preserve"> an die erforderliche Urheberbenennung (Komponist bzw. Textdichter, Verlag). </w:t>
      </w:r>
    </w:p>
    <w:p w14:paraId="6FF056F1" w14:textId="53536BA9" w:rsidR="00D273AA" w:rsidRPr="00B24C36" w:rsidRDefault="00D273AA" w:rsidP="00805980">
      <w:pPr>
        <w:pStyle w:val="KeinLeerraum"/>
        <w:rPr>
          <w:sz w:val="24"/>
          <w:szCs w:val="24"/>
          <w:lang w:eastAsia="de-DE"/>
        </w:rPr>
      </w:pPr>
    </w:p>
    <w:p w14:paraId="71E4E600" w14:textId="77777777" w:rsidR="00636B2D" w:rsidRPr="00B24C36" w:rsidRDefault="00636B2D" w:rsidP="00636B2D">
      <w:pPr>
        <w:pStyle w:val="KeinLeerraum"/>
        <w:rPr>
          <w:sz w:val="24"/>
          <w:szCs w:val="24"/>
        </w:rPr>
      </w:pPr>
      <w:r w:rsidRPr="00B24C36">
        <w:rPr>
          <w:sz w:val="24"/>
          <w:szCs w:val="24"/>
        </w:rPr>
        <w:t xml:space="preserve">Gemeinfreie Werke können ohne weiteres zugänglich gemacht werden. </w:t>
      </w:r>
    </w:p>
    <w:p w14:paraId="395F38D0" w14:textId="36CDA1AB" w:rsidR="00624EA9" w:rsidRPr="00F5331C" w:rsidRDefault="00624EA9" w:rsidP="00805980">
      <w:pPr>
        <w:pStyle w:val="KeinLeerraum"/>
        <w:rPr>
          <w:lang w:eastAsia="de-DE"/>
        </w:rPr>
      </w:pPr>
    </w:p>
    <w:p w14:paraId="09BFEE6C" w14:textId="77777777" w:rsidR="00F5331C" w:rsidRPr="00B24C36" w:rsidRDefault="00F5331C" w:rsidP="00805980">
      <w:pPr>
        <w:pStyle w:val="KeinLeerraum"/>
        <w:rPr>
          <w:sz w:val="24"/>
          <w:szCs w:val="24"/>
          <w:lang w:eastAsia="de-DE"/>
        </w:rPr>
      </w:pPr>
    </w:p>
    <w:p w14:paraId="2D8A6AF9" w14:textId="245B4300" w:rsidR="00624EA9" w:rsidRPr="00B24C36" w:rsidRDefault="00624EA9" w:rsidP="00B24C36">
      <w:pPr>
        <w:pStyle w:val="KeinLeerraum"/>
        <w:numPr>
          <w:ilvl w:val="0"/>
          <w:numId w:val="12"/>
        </w:numPr>
        <w:rPr>
          <w:b/>
          <w:bCs/>
          <w:sz w:val="24"/>
          <w:szCs w:val="24"/>
          <w:u w:val="single"/>
        </w:rPr>
      </w:pPr>
      <w:r w:rsidRPr="00B24C36">
        <w:rPr>
          <w:b/>
          <w:bCs/>
          <w:sz w:val="24"/>
          <w:szCs w:val="24"/>
          <w:u w:val="single"/>
        </w:rPr>
        <w:t>Ist die Wiedergabe bzw. das Einbinden von Filmsequenzen, YouTube-Videos bzw.</w:t>
      </w:r>
      <w:r w:rsidR="002B63DE" w:rsidRPr="00B24C36">
        <w:rPr>
          <w:b/>
          <w:bCs/>
          <w:sz w:val="24"/>
          <w:szCs w:val="24"/>
          <w:u w:val="single"/>
        </w:rPr>
        <w:t xml:space="preserve"> </w:t>
      </w:r>
      <w:r w:rsidRPr="00B24C36">
        <w:rPr>
          <w:b/>
          <w:bCs/>
          <w:sz w:val="24"/>
          <w:szCs w:val="24"/>
          <w:u w:val="single"/>
        </w:rPr>
        <w:t>Bildern mit Musik in einen Gottesdienst möglich?</w:t>
      </w:r>
    </w:p>
    <w:p w14:paraId="5C2623CD" w14:textId="77777777" w:rsidR="00805980" w:rsidRPr="00B24C36" w:rsidRDefault="00805980" w:rsidP="00805980">
      <w:pPr>
        <w:pStyle w:val="KeinLeerraum"/>
        <w:rPr>
          <w:b/>
          <w:bCs/>
          <w:sz w:val="24"/>
          <w:szCs w:val="24"/>
          <w:u w:val="single"/>
        </w:rPr>
      </w:pPr>
    </w:p>
    <w:p w14:paraId="5A304903" w14:textId="334AA72C" w:rsidR="006B4167" w:rsidRPr="00B24C36" w:rsidRDefault="00624EA9" w:rsidP="00805980">
      <w:pPr>
        <w:pStyle w:val="KeinLeerraum"/>
        <w:rPr>
          <w:sz w:val="24"/>
          <w:szCs w:val="24"/>
          <w:lang w:eastAsia="de-DE"/>
        </w:rPr>
      </w:pPr>
      <w:r w:rsidRPr="00B24C36">
        <w:rPr>
          <w:sz w:val="24"/>
          <w:szCs w:val="24"/>
          <w:lang w:eastAsia="de-DE"/>
        </w:rPr>
        <w:t>Bei der Wiedergabe von Filmsequenzen bzw. Bildern mit Musik</w:t>
      </w:r>
      <w:r w:rsidR="00FE606A" w:rsidRPr="00B24C36">
        <w:rPr>
          <w:sz w:val="24"/>
          <w:szCs w:val="24"/>
          <w:lang w:eastAsia="de-DE"/>
        </w:rPr>
        <w:t xml:space="preserve"> (sog. Filmeherstellungsrecht)</w:t>
      </w:r>
      <w:r w:rsidRPr="00B24C36">
        <w:rPr>
          <w:sz w:val="24"/>
          <w:szCs w:val="24"/>
          <w:lang w:eastAsia="de-DE"/>
        </w:rPr>
        <w:t xml:space="preserve"> ist generell Vorsicht geboten. Werden Musikwerke zusammen mit ausgesuchten Bildern wiedergegeben, regen wir an, im Zweifel Kontakt mit dem Rechtsinhaber (Urheber oder Verlag) aufzunehmen und eine Klärung herbeizuführen, da die öffentliche Wiedergabe von YouTube-Videos oder Bildern – anders als reine Audios – von keinem Pauschalvertrag der EKD abgedeckt ist. Der Pauschalvertrag der EKD gilt </w:t>
      </w:r>
      <w:r w:rsidR="00F35B5D" w:rsidRPr="00B24C36">
        <w:rPr>
          <w:sz w:val="24"/>
          <w:szCs w:val="24"/>
          <w:lang w:eastAsia="de-DE"/>
        </w:rPr>
        <w:t xml:space="preserve">zudem </w:t>
      </w:r>
      <w:r w:rsidRPr="00B24C36">
        <w:rPr>
          <w:sz w:val="24"/>
          <w:szCs w:val="24"/>
          <w:lang w:eastAsia="de-DE"/>
        </w:rPr>
        <w:t>nur für die Verwendung von Werken der Musik und nicht für andere urheberrechtlich geschützte Werke (Gedichte, Kunstwerke, Fotos,..). Die Rechte, die nicht von der GEMA wahrgenommen werden, müssen gesondert erworben werden.</w:t>
      </w:r>
      <w:r w:rsidR="006B4167" w:rsidRPr="00B24C36">
        <w:rPr>
          <w:sz w:val="24"/>
          <w:szCs w:val="24"/>
          <w:lang w:eastAsia="de-DE"/>
        </w:rPr>
        <w:t xml:space="preserve"> Zu beachten ist, dass auch die darstellenden Künstler Urheber- bzw. Leist</w:t>
      </w:r>
      <w:r w:rsidR="00FE606A" w:rsidRPr="00B24C36">
        <w:rPr>
          <w:sz w:val="24"/>
          <w:szCs w:val="24"/>
          <w:lang w:eastAsia="de-DE"/>
        </w:rPr>
        <w:t>u</w:t>
      </w:r>
      <w:r w:rsidR="006B4167" w:rsidRPr="00B24C36">
        <w:rPr>
          <w:sz w:val="24"/>
          <w:szCs w:val="24"/>
          <w:lang w:eastAsia="de-DE"/>
        </w:rPr>
        <w:t>ngsrechte geltend machen können. Wir raten</w:t>
      </w:r>
      <w:r w:rsidRPr="00B24C36">
        <w:rPr>
          <w:sz w:val="24"/>
          <w:szCs w:val="24"/>
          <w:lang w:eastAsia="de-DE"/>
        </w:rPr>
        <w:t xml:space="preserve"> deshalb von der Einbindung von Videos (Audio mit Video) ab, wenn der Rahmen von § 51 UrhG</w:t>
      </w:r>
      <w:r w:rsidR="00F35B5D" w:rsidRPr="00B24C36">
        <w:rPr>
          <w:sz w:val="24"/>
          <w:szCs w:val="24"/>
          <w:lang w:eastAsia="de-DE"/>
        </w:rPr>
        <w:t xml:space="preserve"> (</w:t>
      </w:r>
      <w:r w:rsidRPr="00B24C36">
        <w:rPr>
          <w:sz w:val="24"/>
          <w:szCs w:val="24"/>
          <w:lang w:eastAsia="de-DE"/>
        </w:rPr>
        <w:t>Zitatrecht</w:t>
      </w:r>
      <w:r w:rsidR="00F35B5D" w:rsidRPr="00B24C36">
        <w:rPr>
          <w:sz w:val="24"/>
          <w:szCs w:val="24"/>
          <w:lang w:eastAsia="de-DE"/>
        </w:rPr>
        <w:t>)</w:t>
      </w:r>
      <w:r w:rsidRPr="00B24C36">
        <w:rPr>
          <w:sz w:val="24"/>
          <w:szCs w:val="24"/>
          <w:lang w:eastAsia="de-DE"/>
        </w:rPr>
        <w:t xml:space="preserve"> überschritten ist.</w:t>
      </w:r>
    </w:p>
    <w:p w14:paraId="7893501F" w14:textId="77777777" w:rsidR="00F5331C" w:rsidRPr="00B24C36" w:rsidRDefault="00F5331C" w:rsidP="00805980">
      <w:pPr>
        <w:pStyle w:val="KeinLeerraum"/>
        <w:rPr>
          <w:sz w:val="24"/>
          <w:szCs w:val="24"/>
          <w:lang w:eastAsia="de-DE"/>
        </w:rPr>
      </w:pPr>
    </w:p>
    <w:p w14:paraId="0F73E74B" w14:textId="192B0AFC" w:rsidR="00624EA9" w:rsidRPr="00B24C36" w:rsidRDefault="00624EA9" w:rsidP="00B24C36">
      <w:pPr>
        <w:pStyle w:val="KeinLeerraum"/>
        <w:numPr>
          <w:ilvl w:val="0"/>
          <w:numId w:val="12"/>
        </w:numPr>
        <w:rPr>
          <w:b/>
          <w:bCs/>
          <w:sz w:val="24"/>
          <w:szCs w:val="24"/>
          <w:u w:val="single"/>
        </w:rPr>
      </w:pPr>
      <w:r w:rsidRPr="00B24C36">
        <w:rPr>
          <w:b/>
          <w:bCs/>
          <w:sz w:val="24"/>
          <w:szCs w:val="24"/>
          <w:u w:val="single"/>
        </w:rPr>
        <w:t>Was ist mit dem sog. Filmherstellungsrecht gemeint?</w:t>
      </w:r>
    </w:p>
    <w:p w14:paraId="23512FBA" w14:textId="77777777" w:rsidR="00FE606A" w:rsidRPr="00B24C36" w:rsidRDefault="00FE606A" w:rsidP="00FE606A">
      <w:pPr>
        <w:pStyle w:val="KeinLeerraum"/>
        <w:rPr>
          <w:b/>
          <w:bCs/>
          <w:sz w:val="24"/>
          <w:szCs w:val="24"/>
          <w:u w:val="single"/>
        </w:rPr>
      </w:pPr>
    </w:p>
    <w:p w14:paraId="6C7CCEFB" w14:textId="1942A74E" w:rsidR="00624EA9" w:rsidRDefault="00624EA9" w:rsidP="00805980">
      <w:pPr>
        <w:pStyle w:val="KeinLeerraum"/>
        <w:rPr>
          <w:sz w:val="24"/>
          <w:szCs w:val="24"/>
        </w:rPr>
      </w:pPr>
      <w:r w:rsidRPr="00B24C36">
        <w:rPr>
          <w:sz w:val="24"/>
          <w:szCs w:val="24"/>
        </w:rPr>
        <w:t xml:space="preserve">Die Nutzung von geschützten Musikwerken zur Herstellung einer audiovisuellen Produktion bedarf grundsätzlich der vorherigen Einwilligung der Rechteinhaber, also der Urheber bei unverlegten Werken bzw. in der Regel der Musikverlage bei verlegten Musikwerken. Hat ein Urheber mit der GEMA einen sog. Berechtigungsvertrag abgeschlossen und der GEMA somit als Verwertungsgesellschaft die Wahrnehmung bestimmter Rechte übertragen, ist die GEMA grundsätzlich auch Ansprechpartner für die Lizensierung von Herstellungsrechten. Allerdings hat der Rechteinhaber auch die Möglichkeit, das Herstellungsrecht selbst gegenüber dem Lizenznehmer wahrzunehmen. Er hat hier also ein Rückrufrecht. Ob ein Rückrufrecht ausgeübt wurde oder nicht, kann nicht pauschal beantwortet werden und ist im Einzelfall zu klären. </w:t>
      </w:r>
    </w:p>
    <w:p w14:paraId="2D1921EB" w14:textId="77777777" w:rsidR="00E81234" w:rsidRPr="00B24C36" w:rsidRDefault="00E81234" w:rsidP="00805980">
      <w:pPr>
        <w:pStyle w:val="KeinLeerraum"/>
        <w:rPr>
          <w:sz w:val="24"/>
          <w:szCs w:val="24"/>
        </w:rPr>
      </w:pPr>
    </w:p>
    <w:p w14:paraId="1513CBBF" w14:textId="64A34253" w:rsidR="00624EA9" w:rsidRPr="00B24C36" w:rsidRDefault="00624EA9" w:rsidP="00805980">
      <w:pPr>
        <w:pStyle w:val="KeinLeerraum"/>
        <w:rPr>
          <w:sz w:val="24"/>
          <w:szCs w:val="24"/>
        </w:rPr>
      </w:pPr>
      <w:r w:rsidRPr="00B24C36">
        <w:rPr>
          <w:sz w:val="24"/>
          <w:szCs w:val="24"/>
        </w:rPr>
        <w:t>Bei der bloßen Aufzeichnung einer musikalischen Veranstaltung (z.B.</w:t>
      </w:r>
      <w:r w:rsidR="00FE606A" w:rsidRPr="00B24C36">
        <w:rPr>
          <w:sz w:val="24"/>
          <w:szCs w:val="24"/>
        </w:rPr>
        <w:t xml:space="preserve"> </w:t>
      </w:r>
      <w:r w:rsidRPr="00B24C36">
        <w:rPr>
          <w:sz w:val="24"/>
          <w:szCs w:val="24"/>
        </w:rPr>
        <w:t xml:space="preserve">Gottesdienst) wird das dargebotene Musikwerk nicht „für einen Film“ genutzt. Das Werk wird dadurch nur vervielfältigt, aber nicht bearbeitet (BGH, Urteil v. 19. Januar 2006, Az. 1 ZR 5/039). Das Filmherstellungsrecht ist nicht betroffen. Anders sieht es beispielsweise aus, wenn die Musikaufzeichnung im Rahmen einer anderen Veranstaltung </w:t>
      </w:r>
      <w:r w:rsidR="00C95EC6" w:rsidRPr="00B24C36">
        <w:rPr>
          <w:sz w:val="24"/>
          <w:szCs w:val="24"/>
        </w:rPr>
        <w:t xml:space="preserve">(z.B. Seniorennachmittag) </w:t>
      </w:r>
      <w:r w:rsidRPr="00B24C36">
        <w:rPr>
          <w:sz w:val="24"/>
          <w:szCs w:val="24"/>
        </w:rPr>
        <w:t xml:space="preserve">zur Untermalung einer Diashow </w:t>
      </w:r>
      <w:r w:rsidR="00C95EC6" w:rsidRPr="00B24C36">
        <w:rPr>
          <w:sz w:val="24"/>
          <w:szCs w:val="24"/>
        </w:rPr>
        <w:t xml:space="preserve">mit anderen Bildern </w:t>
      </w:r>
      <w:r w:rsidRPr="00B24C36">
        <w:rPr>
          <w:sz w:val="24"/>
          <w:szCs w:val="24"/>
        </w:rPr>
        <w:t xml:space="preserve">verwendet und im Internet gestreamt wird. Dann ist das Filmherstellungsrecht mit der GEMA bzw. dem Rechteinhaber zu klären. Die Grenzen sind fließend. </w:t>
      </w:r>
    </w:p>
    <w:p w14:paraId="32A6F57D" w14:textId="77777777" w:rsidR="00F5331C" w:rsidRPr="00B24C36" w:rsidRDefault="00F5331C" w:rsidP="00805980">
      <w:pPr>
        <w:pStyle w:val="KeinLeerraum"/>
        <w:rPr>
          <w:sz w:val="24"/>
          <w:szCs w:val="24"/>
        </w:rPr>
      </w:pPr>
    </w:p>
    <w:p w14:paraId="337C1B01" w14:textId="30BABE26" w:rsidR="00624EA9" w:rsidRDefault="00624EA9" w:rsidP="00997286">
      <w:pPr>
        <w:pStyle w:val="KeinLeerraum"/>
        <w:numPr>
          <w:ilvl w:val="0"/>
          <w:numId w:val="12"/>
        </w:numPr>
        <w:rPr>
          <w:b/>
          <w:bCs/>
          <w:sz w:val="24"/>
          <w:szCs w:val="24"/>
          <w:u w:val="single"/>
        </w:rPr>
      </w:pPr>
      <w:r w:rsidRPr="00B24C36">
        <w:rPr>
          <w:b/>
          <w:bCs/>
          <w:sz w:val="24"/>
          <w:szCs w:val="24"/>
          <w:u w:val="single"/>
        </w:rPr>
        <w:t xml:space="preserve">Dürfen </w:t>
      </w:r>
      <w:r w:rsidR="002C6B8D" w:rsidRPr="00B24C36">
        <w:rPr>
          <w:b/>
          <w:bCs/>
          <w:sz w:val="24"/>
          <w:szCs w:val="24"/>
          <w:u w:val="single"/>
        </w:rPr>
        <w:t>Gedichte</w:t>
      </w:r>
      <w:r w:rsidRPr="00B24C36">
        <w:rPr>
          <w:b/>
          <w:bCs/>
          <w:sz w:val="24"/>
          <w:szCs w:val="24"/>
          <w:u w:val="single"/>
        </w:rPr>
        <w:t>, Kunst-Postkarten etc. eingeblendet bzw. eingestellt werden?</w:t>
      </w:r>
    </w:p>
    <w:p w14:paraId="071D80DD" w14:textId="77777777" w:rsidR="0080581A" w:rsidRPr="00B24C36" w:rsidRDefault="0080581A" w:rsidP="00B24C36">
      <w:pPr>
        <w:pStyle w:val="KeinLeerraum"/>
        <w:rPr>
          <w:b/>
          <w:bCs/>
          <w:sz w:val="24"/>
          <w:szCs w:val="24"/>
          <w:u w:val="single"/>
        </w:rPr>
      </w:pPr>
    </w:p>
    <w:p w14:paraId="3AEFBB6C" w14:textId="365408CA" w:rsidR="00C73A41" w:rsidRPr="00B24C36" w:rsidRDefault="00C73A41" w:rsidP="007C09DE">
      <w:pPr>
        <w:pStyle w:val="Default"/>
      </w:pPr>
      <w:r w:rsidRPr="00B24C36">
        <w:t>Zwar ist die öffentliche Wiedergabe eines erschienenen Werkes bei einem Gottesdienst oder einer kirchlichen Feier der Kirchen zulässig. Der Veranstalter hat dem Urheber jedoch eine angemessene Vergütung zu zahlen (§ 52 Abs. 2 UrhG).</w:t>
      </w:r>
    </w:p>
    <w:p w14:paraId="3BC7E3CE" w14:textId="77777777" w:rsidR="00AB3115" w:rsidRPr="00B24C36" w:rsidRDefault="00AB3115" w:rsidP="00AB3115">
      <w:pPr>
        <w:pStyle w:val="KeinLeerraum"/>
        <w:rPr>
          <w:sz w:val="24"/>
          <w:szCs w:val="24"/>
        </w:rPr>
      </w:pPr>
    </w:p>
    <w:p w14:paraId="7F80FEC7" w14:textId="3603EAA3" w:rsidR="00C73A41" w:rsidRPr="00B24C36" w:rsidRDefault="00C73A41" w:rsidP="00C73A41">
      <w:pPr>
        <w:pStyle w:val="Default"/>
      </w:pPr>
      <w:r w:rsidRPr="00B24C36">
        <w:t>W</w:t>
      </w:r>
      <w:r w:rsidR="007C09DE" w:rsidRPr="00B24C36">
        <w:t>erden im Rahmen von Streaming-Gottesdiensten urheberrechtlich geschützte Gedichte, Gebete oder sonstige Texte verwendet, ist eine Lizenz bei der VG Wort einzuholen. Wird die Autorin oder der Autor nicht von der VG Wort vertreten, ist die Genehmigung direkt bei diesen oder beim Verlag einzuholen</w:t>
      </w:r>
      <w:r w:rsidRPr="00B24C36">
        <w:t xml:space="preserve"> und die Vergütung zu klären. </w:t>
      </w:r>
    </w:p>
    <w:p w14:paraId="7845D74A" w14:textId="57DB1F8A" w:rsidR="009C2963" w:rsidRPr="00B24C36" w:rsidRDefault="009C2963" w:rsidP="007C09DE">
      <w:pPr>
        <w:pStyle w:val="Default"/>
      </w:pPr>
    </w:p>
    <w:p w14:paraId="0C55C9C7" w14:textId="73327C6F" w:rsidR="009C2963" w:rsidRPr="00B24C36" w:rsidRDefault="009C2963" w:rsidP="007C09DE">
      <w:pPr>
        <w:pStyle w:val="Default"/>
      </w:pPr>
      <w:r w:rsidRPr="00B24C36">
        <w:t xml:space="preserve">Bei der Verwendung von Werken der bildenden Kunst ist die VG Bild-Kunst für die Lizenzierung zuständig, sofern die Künstlerin oder der Künstler ihre Rechte nicht selbst wahrnimmt. </w:t>
      </w:r>
    </w:p>
    <w:p w14:paraId="7DA4EE7B" w14:textId="77777777" w:rsidR="007C09DE" w:rsidRPr="00B24C36" w:rsidRDefault="007C09DE" w:rsidP="007C09DE">
      <w:pPr>
        <w:pStyle w:val="Default"/>
      </w:pPr>
    </w:p>
    <w:p w14:paraId="600DB6B0" w14:textId="3D231F1B" w:rsidR="009C2963" w:rsidRPr="00B24C36" w:rsidRDefault="00AB3115" w:rsidP="007C09DE">
      <w:pPr>
        <w:pStyle w:val="KeinLeerraum"/>
        <w:rPr>
          <w:sz w:val="24"/>
          <w:szCs w:val="24"/>
        </w:rPr>
      </w:pPr>
      <w:r w:rsidRPr="00B24C36">
        <w:rPr>
          <w:sz w:val="24"/>
          <w:szCs w:val="24"/>
        </w:rPr>
        <w:t xml:space="preserve">Die Nutzung digitaler Formate ist vom Pauschalvertrag zwischen der EKD und der VG Wort und der VG Bild-Kunst (in der landeskirchlichen Rechtssammlung abgedruckt unter Nr. 818) nicht umfasst. </w:t>
      </w:r>
    </w:p>
    <w:p w14:paraId="7C359670" w14:textId="77777777" w:rsidR="009C2963" w:rsidRPr="00B24C36" w:rsidRDefault="009C2963" w:rsidP="007C09DE">
      <w:pPr>
        <w:pStyle w:val="KeinLeerraum"/>
        <w:rPr>
          <w:sz w:val="24"/>
          <w:szCs w:val="24"/>
        </w:rPr>
      </w:pPr>
    </w:p>
    <w:p w14:paraId="3B24CD2E" w14:textId="077526C1" w:rsidR="00624EA9" w:rsidRPr="00B24C36" w:rsidRDefault="00AB3115" w:rsidP="00AB3115">
      <w:pPr>
        <w:pStyle w:val="KeinLeerraum"/>
        <w:rPr>
          <w:sz w:val="24"/>
          <w:szCs w:val="24"/>
        </w:rPr>
      </w:pPr>
      <w:r w:rsidRPr="00B24C36">
        <w:rPr>
          <w:sz w:val="24"/>
          <w:szCs w:val="24"/>
        </w:rPr>
        <w:t>Ausnahmsweise ohne Einwilligung des Rechteinhabers zulässig ist die Verwendung urheberrechtlich geschützter Werke im Rahmen eines Zitats</w:t>
      </w:r>
      <w:r w:rsidR="00951100" w:rsidRPr="00B24C36">
        <w:rPr>
          <w:sz w:val="24"/>
          <w:szCs w:val="24"/>
        </w:rPr>
        <w:t xml:space="preserve">. </w:t>
      </w:r>
      <w:r w:rsidR="00624EA9" w:rsidRPr="00B24C36">
        <w:rPr>
          <w:sz w:val="24"/>
          <w:szCs w:val="24"/>
        </w:rPr>
        <w:t>Gemäß § 51 UrhG ist die Vervielfältigung, Verbreitung und öffentliche Wiedergabe eines veröffentlichten Werkes zum Zweck des Zitats zulässig, sofern die Nutzung in ihrem Umfang durch den besonderen Zweck gerechtfertigt ist. Zulässig ist dies insbesondere, wenn Stellen eines Werkes nach der Veröffentlichung in einem selbst</w:t>
      </w:r>
      <w:r w:rsidR="0080581A">
        <w:rPr>
          <w:sz w:val="24"/>
          <w:szCs w:val="24"/>
        </w:rPr>
        <w:t>st</w:t>
      </w:r>
      <w:r w:rsidR="00624EA9" w:rsidRPr="00B24C36">
        <w:rPr>
          <w:sz w:val="24"/>
          <w:szCs w:val="24"/>
        </w:rPr>
        <w:t>ändigen Sprachwerk angeführt werden</w:t>
      </w:r>
      <w:r w:rsidR="002B63DE" w:rsidRPr="00B24C36">
        <w:rPr>
          <w:sz w:val="24"/>
          <w:szCs w:val="24"/>
        </w:rPr>
        <w:t>.</w:t>
      </w:r>
      <w:r w:rsidR="00102B63" w:rsidRPr="00B24C36">
        <w:rPr>
          <w:sz w:val="24"/>
          <w:szCs w:val="24"/>
        </w:rPr>
        <w:t xml:space="preserve"> </w:t>
      </w:r>
    </w:p>
    <w:p w14:paraId="0DE0330F" w14:textId="234AA7B7" w:rsidR="00624EA9" w:rsidRPr="00B24C36" w:rsidRDefault="00624EA9" w:rsidP="00805980">
      <w:pPr>
        <w:pStyle w:val="KeinLeerraum"/>
        <w:rPr>
          <w:sz w:val="24"/>
          <w:szCs w:val="24"/>
        </w:rPr>
      </w:pPr>
      <w:r w:rsidRPr="00B24C36">
        <w:rPr>
          <w:sz w:val="24"/>
          <w:szCs w:val="24"/>
        </w:rPr>
        <w:t xml:space="preserve">Die Regelung in § 51 Satz 1 UrhG gilt auch für sonstige Werkgattungen. In jedem Fall muss eine innere Verbindung zwischen dem zitierten Werk und </w:t>
      </w:r>
      <w:r w:rsidR="00102B63" w:rsidRPr="00B24C36">
        <w:rPr>
          <w:sz w:val="24"/>
          <w:szCs w:val="24"/>
        </w:rPr>
        <w:t>den eigenen Gedanken des Zitierenden</w:t>
      </w:r>
      <w:r w:rsidRPr="00B24C36">
        <w:rPr>
          <w:sz w:val="24"/>
          <w:szCs w:val="24"/>
        </w:rPr>
        <w:t xml:space="preserve"> hergestellt werden</w:t>
      </w:r>
      <w:r w:rsidR="00102B63" w:rsidRPr="00B24C36">
        <w:rPr>
          <w:sz w:val="24"/>
          <w:szCs w:val="24"/>
        </w:rPr>
        <w:t>;</w:t>
      </w:r>
      <w:r w:rsidRPr="00B24C36">
        <w:rPr>
          <w:sz w:val="24"/>
          <w:szCs w:val="24"/>
        </w:rPr>
        <w:t xml:space="preserve"> das Zitat muss Belegcharakter haben und es muss eine geistige Auseinandersetzung stattfinden. An einer solchen inneren Verbindung fehlt es regelmäßig, wenn sich das zitierende Werk nicht näher mit dem eingefügten fremden Werk auseinandersetzt, sondern es nur zur Illustration verwendet, es in einer bloß äußerlichen, zusammenhanglosen Weise einfügt oder anhängt. Der zulässige Zitatzweck muss gegenüber sonstigen Zwecken, etwa dem Schmuckzweck von Abbildungen, überwiegen. </w:t>
      </w:r>
    </w:p>
    <w:p w14:paraId="3E169C27" w14:textId="29FFF296" w:rsidR="00AB3115" w:rsidRPr="00B24C36" w:rsidRDefault="00624EA9" w:rsidP="00AB3115">
      <w:pPr>
        <w:rPr>
          <w:sz w:val="24"/>
          <w:szCs w:val="24"/>
        </w:rPr>
      </w:pPr>
      <w:r w:rsidRPr="00B24C36">
        <w:rPr>
          <w:sz w:val="24"/>
          <w:szCs w:val="24"/>
        </w:rPr>
        <w:t>Ob die Voraussetzungen für eine im Rahmen von § 51 UrhG vergütungsfrei</w:t>
      </w:r>
      <w:r w:rsidR="0080581A">
        <w:rPr>
          <w:sz w:val="24"/>
          <w:szCs w:val="24"/>
        </w:rPr>
        <w:t xml:space="preserve"> </w:t>
      </w:r>
      <w:r w:rsidRPr="00B24C36">
        <w:rPr>
          <w:sz w:val="24"/>
          <w:szCs w:val="24"/>
        </w:rPr>
        <w:t xml:space="preserve">zulässige Werknutzung vorliegen, ist im Einzelfall zu prüfen. </w:t>
      </w:r>
      <w:r w:rsidR="00AB3115" w:rsidRPr="00B24C36">
        <w:rPr>
          <w:sz w:val="24"/>
          <w:szCs w:val="24"/>
        </w:rPr>
        <w:t xml:space="preserve">Nach dem Zitatzweck bestimmt sich, in welchem Umfang ein Zitat erlaubt ist. Ob der Zitatzweck den Umfang des Zitats rechtfertigt, kann man nicht pauschal beantworten - es muss in jedem Einzelfall anhand der konkreten Umstände geprüft werden. Das Zitieren eines ganzen </w:t>
      </w:r>
      <w:r w:rsidR="00C72E61" w:rsidRPr="00B24C36">
        <w:rPr>
          <w:sz w:val="24"/>
          <w:szCs w:val="24"/>
        </w:rPr>
        <w:t>Textes</w:t>
      </w:r>
      <w:r w:rsidR="00AB3115" w:rsidRPr="00B24C36">
        <w:rPr>
          <w:sz w:val="24"/>
          <w:szCs w:val="24"/>
        </w:rPr>
        <w:t xml:space="preserve"> kommt nur in Betracht, wenn sich der Zitatzweck durch das Zitieren lediglich von Stellen des Werkes ausnahmsweise nicht erreichen lässt. Zulässig ist das Zitat nur, wenn es das Maß des zur Erreichung des Zitatzwecks </w:t>
      </w:r>
      <w:r w:rsidR="00AB3115" w:rsidRPr="00B24C36">
        <w:rPr>
          <w:sz w:val="24"/>
          <w:szCs w:val="24"/>
          <w:u w:val="single"/>
        </w:rPr>
        <w:t>Erforderlichen</w:t>
      </w:r>
      <w:r w:rsidR="00AB3115" w:rsidRPr="00B24C36">
        <w:rPr>
          <w:sz w:val="24"/>
          <w:szCs w:val="24"/>
        </w:rPr>
        <w:t xml:space="preserve"> nicht überschreitet. Selbst wenn ein Werk z.B. im Rahmen einer Predigt als Zitat verwendet werden darf, ist es nicht ohne weiteres zulässig, das entsprechende Werk auch ins Internet einzustellen. </w:t>
      </w:r>
    </w:p>
    <w:p w14:paraId="3850E287" w14:textId="5E575059" w:rsidR="00AB3115" w:rsidRPr="00B24C36" w:rsidRDefault="00624EA9" w:rsidP="00AB3115">
      <w:pPr>
        <w:rPr>
          <w:sz w:val="24"/>
          <w:szCs w:val="24"/>
        </w:rPr>
      </w:pPr>
      <w:r w:rsidRPr="00B24C36">
        <w:rPr>
          <w:sz w:val="24"/>
          <w:szCs w:val="24"/>
        </w:rPr>
        <w:t xml:space="preserve">Das zitierte Werk muss jedenfalls als </w:t>
      </w:r>
      <w:r w:rsidR="00AB3115" w:rsidRPr="00B24C36">
        <w:rPr>
          <w:sz w:val="24"/>
          <w:szCs w:val="24"/>
        </w:rPr>
        <w:t>„</w:t>
      </w:r>
      <w:r w:rsidRPr="00B24C36">
        <w:rPr>
          <w:sz w:val="24"/>
          <w:szCs w:val="24"/>
        </w:rPr>
        <w:t>fremde Zutat</w:t>
      </w:r>
      <w:r w:rsidR="00AB3115" w:rsidRPr="00B24C36">
        <w:rPr>
          <w:sz w:val="24"/>
          <w:szCs w:val="24"/>
        </w:rPr>
        <w:t>“</w:t>
      </w:r>
      <w:r w:rsidRPr="00B24C36">
        <w:rPr>
          <w:sz w:val="24"/>
          <w:szCs w:val="24"/>
        </w:rPr>
        <w:t xml:space="preserve"> erkennbar gemacht werden</w:t>
      </w:r>
      <w:r w:rsidR="00AB3115" w:rsidRPr="00B24C36">
        <w:rPr>
          <w:sz w:val="24"/>
          <w:szCs w:val="24"/>
        </w:rPr>
        <w:t xml:space="preserve"> (Quellenangabe/Angabe des Urhebers).  </w:t>
      </w:r>
    </w:p>
    <w:p w14:paraId="76F41A49" w14:textId="32A19015" w:rsidR="009C2963" w:rsidRPr="00B24C36" w:rsidRDefault="009C2963" w:rsidP="00C72E61">
      <w:pPr>
        <w:rPr>
          <w:sz w:val="24"/>
          <w:szCs w:val="24"/>
        </w:rPr>
      </w:pPr>
      <w:r w:rsidRPr="00B24C36">
        <w:rPr>
          <w:sz w:val="24"/>
          <w:szCs w:val="24"/>
        </w:rPr>
        <w:t>Weitere Ausnahmen gelten beispielsweise für die Berichterstattung über Tagesereignisse (§ 50 UrhG)</w:t>
      </w:r>
      <w:r w:rsidR="00EA290B" w:rsidRPr="00B24C36">
        <w:rPr>
          <w:sz w:val="24"/>
          <w:szCs w:val="24"/>
        </w:rPr>
        <w:t>, Zeitungsartikel und Rundfunkkommentare (§</w:t>
      </w:r>
      <w:r w:rsidR="0080581A" w:rsidRPr="00B24C36">
        <w:rPr>
          <w:sz w:val="24"/>
          <w:szCs w:val="24"/>
        </w:rPr>
        <w:t> </w:t>
      </w:r>
      <w:r w:rsidR="00EA290B" w:rsidRPr="00B24C36">
        <w:rPr>
          <w:sz w:val="24"/>
          <w:szCs w:val="24"/>
        </w:rPr>
        <w:t>49</w:t>
      </w:r>
      <w:r w:rsidR="0080581A" w:rsidRPr="00B24C36">
        <w:rPr>
          <w:sz w:val="24"/>
          <w:szCs w:val="24"/>
        </w:rPr>
        <w:t> </w:t>
      </w:r>
      <w:r w:rsidR="00EA290B" w:rsidRPr="00B24C36">
        <w:rPr>
          <w:sz w:val="24"/>
          <w:szCs w:val="24"/>
        </w:rPr>
        <w:t xml:space="preserve">UrhG). </w:t>
      </w:r>
      <w:r w:rsidRPr="00B24C36">
        <w:rPr>
          <w:sz w:val="24"/>
          <w:szCs w:val="24"/>
        </w:rPr>
        <w:t xml:space="preserve"> </w:t>
      </w:r>
    </w:p>
    <w:p w14:paraId="67ED1873" w14:textId="77777777" w:rsidR="00F5331C" w:rsidRPr="00B24C36" w:rsidRDefault="00F5331C" w:rsidP="00805980">
      <w:pPr>
        <w:pStyle w:val="KeinLeerraum"/>
        <w:rPr>
          <w:sz w:val="24"/>
          <w:szCs w:val="24"/>
        </w:rPr>
      </w:pPr>
    </w:p>
    <w:p w14:paraId="1B949750" w14:textId="7052F568" w:rsidR="006B4167" w:rsidRPr="00B24C36" w:rsidRDefault="006B4167" w:rsidP="00B24C36">
      <w:pPr>
        <w:pStyle w:val="KeinLeerraum"/>
        <w:numPr>
          <w:ilvl w:val="0"/>
          <w:numId w:val="12"/>
        </w:numPr>
        <w:rPr>
          <w:b/>
          <w:bCs/>
          <w:sz w:val="24"/>
          <w:szCs w:val="24"/>
          <w:u w:val="single"/>
        </w:rPr>
      </w:pPr>
      <w:r w:rsidRPr="00B24C36">
        <w:rPr>
          <w:b/>
          <w:bCs/>
          <w:sz w:val="24"/>
          <w:szCs w:val="24"/>
          <w:u w:val="single"/>
        </w:rPr>
        <w:t xml:space="preserve">Warum wurde der gestreamte Gottesdienst von YouTube gesperrt? </w:t>
      </w:r>
    </w:p>
    <w:p w14:paraId="399D79C3" w14:textId="77777777" w:rsidR="00FE606A" w:rsidRPr="00B24C36" w:rsidRDefault="00FE606A" w:rsidP="00FE606A">
      <w:pPr>
        <w:pStyle w:val="KeinLeerraum"/>
        <w:rPr>
          <w:b/>
          <w:bCs/>
          <w:sz w:val="24"/>
          <w:szCs w:val="24"/>
          <w:u w:val="single"/>
        </w:rPr>
      </w:pPr>
    </w:p>
    <w:p w14:paraId="54B1B065" w14:textId="0C6C216E" w:rsidR="006F0EBB" w:rsidRPr="00B24C36" w:rsidRDefault="006B4167" w:rsidP="00805980">
      <w:pPr>
        <w:pStyle w:val="KeinLeerraum"/>
        <w:rPr>
          <w:sz w:val="24"/>
          <w:szCs w:val="24"/>
        </w:rPr>
      </w:pPr>
      <w:r w:rsidRPr="00B24C36">
        <w:rPr>
          <w:sz w:val="24"/>
          <w:szCs w:val="24"/>
        </w:rPr>
        <w:t>Gibt es Probleme beim Senden eines Liedes (</w:t>
      </w:r>
      <w:r w:rsidR="00C11D18" w:rsidRPr="00B24C36">
        <w:rPr>
          <w:sz w:val="24"/>
          <w:szCs w:val="24"/>
        </w:rPr>
        <w:t>z</w:t>
      </w:r>
      <w:r w:rsidR="0080581A">
        <w:rPr>
          <w:sz w:val="24"/>
          <w:szCs w:val="24"/>
        </w:rPr>
        <w:t>.</w:t>
      </w:r>
      <w:r w:rsidR="00C11D18" w:rsidRPr="00B24C36">
        <w:rPr>
          <w:sz w:val="24"/>
          <w:szCs w:val="24"/>
        </w:rPr>
        <w:t xml:space="preserve">B. auf </w:t>
      </w:r>
      <w:r w:rsidRPr="00B24C36">
        <w:rPr>
          <w:sz w:val="24"/>
          <w:szCs w:val="24"/>
        </w:rPr>
        <w:t>You</w:t>
      </w:r>
      <w:r w:rsidR="006F0EBB" w:rsidRPr="00B24C36">
        <w:rPr>
          <w:sz w:val="24"/>
          <w:szCs w:val="24"/>
        </w:rPr>
        <w:t>T</w:t>
      </w:r>
      <w:r w:rsidRPr="00B24C36">
        <w:rPr>
          <w:sz w:val="24"/>
          <w:szCs w:val="24"/>
        </w:rPr>
        <w:t xml:space="preserve">ube), </w:t>
      </w:r>
      <w:r w:rsidR="006F0EBB" w:rsidRPr="00B24C36">
        <w:rPr>
          <w:sz w:val="24"/>
          <w:szCs w:val="24"/>
        </w:rPr>
        <w:t>empfehlen wir,</w:t>
      </w:r>
      <w:r w:rsidRPr="00B24C36">
        <w:rPr>
          <w:sz w:val="24"/>
          <w:szCs w:val="24"/>
        </w:rPr>
        <w:t xml:space="preserve"> unter Berufung auf den </w:t>
      </w:r>
      <w:r w:rsidR="00C11D18" w:rsidRPr="00B24C36">
        <w:rPr>
          <w:sz w:val="24"/>
          <w:szCs w:val="24"/>
        </w:rPr>
        <w:t xml:space="preserve">Pauschalvertrag </w:t>
      </w:r>
      <w:r w:rsidR="006F0EBB" w:rsidRPr="00B24C36">
        <w:rPr>
          <w:sz w:val="24"/>
          <w:szCs w:val="24"/>
        </w:rPr>
        <w:t xml:space="preserve">zwischen GEMA und </w:t>
      </w:r>
      <w:r w:rsidRPr="00B24C36">
        <w:rPr>
          <w:sz w:val="24"/>
          <w:szCs w:val="24"/>
        </w:rPr>
        <w:t>EKD Widerspruch</w:t>
      </w:r>
      <w:r w:rsidR="0080581A">
        <w:rPr>
          <w:sz w:val="24"/>
          <w:szCs w:val="24"/>
        </w:rPr>
        <w:t xml:space="preserve"> </w:t>
      </w:r>
      <w:r w:rsidR="006F0EBB" w:rsidRPr="00B24C36">
        <w:rPr>
          <w:sz w:val="24"/>
          <w:szCs w:val="24"/>
        </w:rPr>
        <w:t xml:space="preserve">einzulegen </w:t>
      </w:r>
      <w:r w:rsidR="001C5E6A" w:rsidRPr="00B24C36">
        <w:rPr>
          <w:sz w:val="24"/>
          <w:szCs w:val="24"/>
        </w:rPr>
        <w:t>(</w:t>
      </w:r>
      <w:hyperlink r:id="rId8" w:history="1">
        <w:r w:rsidR="001C5E6A" w:rsidRPr="00B24C36">
          <w:rPr>
            <w:rStyle w:val="Hyperlink"/>
            <w:sz w:val="24"/>
            <w:szCs w:val="24"/>
          </w:rPr>
          <w:t>https://support.google.com/youtube/answer/2797454?hl=de</w:t>
        </w:r>
      </w:hyperlink>
      <w:r w:rsidR="001C5E6A" w:rsidRPr="00B24C36">
        <w:rPr>
          <w:sz w:val="24"/>
          <w:szCs w:val="24"/>
        </w:rPr>
        <w:t>)</w:t>
      </w:r>
      <w:r w:rsidRPr="00B24C36">
        <w:rPr>
          <w:sz w:val="24"/>
          <w:szCs w:val="24"/>
        </w:rPr>
        <w:t xml:space="preserve"> und </w:t>
      </w:r>
      <w:r w:rsidR="006F0EBB" w:rsidRPr="00B24C36">
        <w:rPr>
          <w:sz w:val="24"/>
          <w:szCs w:val="24"/>
        </w:rPr>
        <w:t xml:space="preserve">wenn möglich </w:t>
      </w:r>
      <w:r w:rsidRPr="00B24C36">
        <w:rPr>
          <w:sz w:val="24"/>
          <w:szCs w:val="24"/>
        </w:rPr>
        <w:t xml:space="preserve">die </w:t>
      </w:r>
      <w:r w:rsidR="006F0EBB" w:rsidRPr="00B24C36">
        <w:rPr>
          <w:sz w:val="24"/>
          <w:szCs w:val="24"/>
        </w:rPr>
        <w:t>GEMA</w:t>
      </w:r>
      <w:r w:rsidRPr="00B24C36">
        <w:rPr>
          <w:sz w:val="24"/>
          <w:szCs w:val="24"/>
        </w:rPr>
        <w:t>-Werknummer</w:t>
      </w:r>
      <w:r w:rsidR="00C446D3" w:rsidRPr="00B24C36">
        <w:rPr>
          <w:sz w:val="24"/>
          <w:szCs w:val="24"/>
        </w:rPr>
        <w:t xml:space="preserve"> </w:t>
      </w:r>
      <w:r w:rsidR="006F0EBB" w:rsidRPr="00B24C36">
        <w:rPr>
          <w:sz w:val="24"/>
          <w:szCs w:val="24"/>
        </w:rPr>
        <w:t>anzugeben. D</w:t>
      </w:r>
      <w:r w:rsidR="00C446D3" w:rsidRPr="00B24C36">
        <w:rPr>
          <w:sz w:val="24"/>
          <w:szCs w:val="24"/>
        </w:rPr>
        <w:t xml:space="preserve">iese kann mit der Repertoiresuche unter </w:t>
      </w:r>
      <w:hyperlink r:id="rId9" w:history="1">
        <w:r w:rsidR="00B07DFD" w:rsidRPr="00B24C36">
          <w:rPr>
            <w:color w:val="0000FF"/>
            <w:sz w:val="24"/>
            <w:szCs w:val="24"/>
          </w:rPr>
          <w:t>GEMA - Mitglieder - Repertoiresuche</w:t>
        </w:r>
      </w:hyperlink>
      <w:r w:rsidR="00C446D3" w:rsidRPr="00B24C36">
        <w:rPr>
          <w:sz w:val="24"/>
          <w:szCs w:val="24"/>
        </w:rPr>
        <w:t xml:space="preserve"> in Erfahrung gebracht werden.</w:t>
      </w:r>
      <w:r w:rsidRPr="00B24C36">
        <w:rPr>
          <w:sz w:val="24"/>
          <w:szCs w:val="24"/>
        </w:rPr>
        <w:t xml:space="preserve"> </w:t>
      </w:r>
    </w:p>
    <w:p w14:paraId="5E14E5BD" w14:textId="3910EBF4" w:rsidR="006B4167" w:rsidRPr="00B24C36" w:rsidRDefault="006B4167" w:rsidP="00C11D18">
      <w:pPr>
        <w:pStyle w:val="KeinLeerraum"/>
        <w:rPr>
          <w:sz w:val="24"/>
          <w:szCs w:val="24"/>
        </w:rPr>
      </w:pPr>
      <w:r w:rsidRPr="00B24C36">
        <w:rPr>
          <w:sz w:val="24"/>
          <w:szCs w:val="24"/>
        </w:rPr>
        <w:t xml:space="preserve">Ein YouTube-Sperrvermerk als solcher hat erst einmal keine Konsequenzen für die Nutzung der Musik. Er besagt meistens nur, dass mit dem Video keine Werbeeinnahmen erzielt werden dürfen. </w:t>
      </w:r>
      <w:r w:rsidR="00C11D18" w:rsidRPr="00B24C36">
        <w:rPr>
          <w:sz w:val="24"/>
          <w:szCs w:val="24"/>
        </w:rPr>
        <w:t xml:space="preserve"> </w:t>
      </w:r>
    </w:p>
    <w:p w14:paraId="009E89D3" w14:textId="77777777" w:rsidR="00F5331C" w:rsidRPr="00B24C36" w:rsidRDefault="00F5331C" w:rsidP="00805980">
      <w:pPr>
        <w:pStyle w:val="KeinLeerraum"/>
        <w:rPr>
          <w:sz w:val="24"/>
          <w:szCs w:val="24"/>
        </w:rPr>
      </w:pPr>
    </w:p>
    <w:p w14:paraId="5A89D90B" w14:textId="18C2C3DC" w:rsidR="001C5E6A" w:rsidRPr="00B24C36" w:rsidRDefault="001C5E6A" w:rsidP="00B24C36">
      <w:pPr>
        <w:pStyle w:val="KeinLeerraum"/>
        <w:numPr>
          <w:ilvl w:val="0"/>
          <w:numId w:val="12"/>
        </w:numPr>
        <w:rPr>
          <w:b/>
          <w:bCs/>
          <w:sz w:val="24"/>
          <w:szCs w:val="24"/>
          <w:u w:val="single"/>
        </w:rPr>
      </w:pPr>
      <w:r w:rsidRPr="00B24C36">
        <w:rPr>
          <w:b/>
          <w:bCs/>
          <w:sz w:val="24"/>
          <w:szCs w:val="24"/>
          <w:u w:val="single"/>
        </w:rPr>
        <w:t>Worauf ist beim Fotografieren und Filmen von Personen zu achten?</w:t>
      </w:r>
    </w:p>
    <w:p w14:paraId="02E07D3B" w14:textId="77777777" w:rsidR="00FE606A" w:rsidRPr="00B24C36" w:rsidRDefault="00FE606A" w:rsidP="00FE606A">
      <w:pPr>
        <w:pStyle w:val="KeinLeerraum"/>
        <w:rPr>
          <w:b/>
          <w:bCs/>
          <w:sz w:val="24"/>
          <w:szCs w:val="24"/>
          <w:u w:val="single"/>
        </w:rPr>
      </w:pPr>
    </w:p>
    <w:p w14:paraId="75584F4A" w14:textId="0A9BEC6C" w:rsidR="001C5E6A" w:rsidRPr="00B24C36" w:rsidRDefault="001C5E6A" w:rsidP="00805980">
      <w:pPr>
        <w:pStyle w:val="KeinLeerraum"/>
        <w:rPr>
          <w:sz w:val="24"/>
          <w:szCs w:val="24"/>
          <w:lang w:eastAsia="de-DE"/>
        </w:rPr>
      </w:pPr>
      <w:r w:rsidRPr="00B24C36">
        <w:rPr>
          <w:sz w:val="24"/>
          <w:szCs w:val="24"/>
          <w:lang w:eastAsia="de-DE"/>
        </w:rPr>
        <w:t>Das Anfertigen und Veröffentlichen von Fotos unterliegt dem Recht auf informationelle Selbstbestimmung und dem Recht am eigenen Bild als Ausprägung des allgemeinen Persönlichkeitsrechts. Außerdem stellt es eine Verarbeitung personenbezogener Daten im Sinne des EKD-Datenschutzgesetzes (DSG-EKD) dar. Grundsätzlich kann jede Person selbst bestimmen, ob sie sich fotografieren lässt und ob und in welchem Zusammenhang Fotos bzw. Filmaufnahmen von ihr veröffentlicht werden. Hierfür ist deshalb entweder die Einwilligung des Betroffenen</w:t>
      </w:r>
      <w:r w:rsidR="00AF2DC7" w:rsidRPr="00B24C36">
        <w:rPr>
          <w:sz w:val="24"/>
          <w:szCs w:val="24"/>
          <w:lang w:eastAsia="de-DE"/>
        </w:rPr>
        <w:t xml:space="preserve"> </w:t>
      </w:r>
      <w:r w:rsidRPr="00B24C36">
        <w:rPr>
          <w:sz w:val="24"/>
          <w:szCs w:val="24"/>
          <w:lang w:eastAsia="de-DE"/>
        </w:rPr>
        <w:t xml:space="preserve">oder eine andere Rechtsgrundlage erforderlich (§ 6 DSG-EKD). </w:t>
      </w:r>
    </w:p>
    <w:p w14:paraId="57E6B0FC" w14:textId="77777777" w:rsidR="001C5E6A" w:rsidRPr="00B24C36" w:rsidRDefault="001C5E6A" w:rsidP="00805980">
      <w:pPr>
        <w:pStyle w:val="KeinLeerraum"/>
        <w:rPr>
          <w:sz w:val="24"/>
          <w:szCs w:val="24"/>
          <w:lang w:eastAsia="de-DE"/>
        </w:rPr>
      </w:pPr>
    </w:p>
    <w:p w14:paraId="48208AFD" w14:textId="7F6D256A" w:rsidR="001C5E6A" w:rsidRPr="00B24C36" w:rsidRDefault="001C5E6A" w:rsidP="00805980">
      <w:pPr>
        <w:pStyle w:val="KeinLeerraum"/>
        <w:rPr>
          <w:sz w:val="24"/>
          <w:szCs w:val="24"/>
          <w:lang w:eastAsia="de-DE"/>
        </w:rPr>
      </w:pPr>
      <w:r w:rsidRPr="00B24C36">
        <w:rPr>
          <w:sz w:val="24"/>
          <w:szCs w:val="24"/>
          <w:lang w:eastAsia="de-DE"/>
        </w:rPr>
        <w:t xml:space="preserve">Die Aufzeichnung oder Übertragung von Gottesdiensten oder kirchlichen Veranstaltungen ist zulässig, wenn die Teilnehmenden durch geeignete Maßnahmen über Art und Umfang der Aufzeichnung oder Übertragung informiert werden (§ 53 DSG-EKD). </w:t>
      </w:r>
      <w:r w:rsidRPr="008E2935">
        <w:rPr>
          <w:sz w:val="24"/>
          <w:szCs w:val="24"/>
          <w:lang w:eastAsia="de-DE"/>
        </w:rPr>
        <w:t>Wir empfehlen, die Gottesdienstbesucher am Eingang mit einem deutlich lesbaren</w:t>
      </w:r>
      <w:r w:rsidR="00694F82" w:rsidRPr="008E2935">
        <w:rPr>
          <w:sz w:val="24"/>
          <w:szCs w:val="24"/>
          <w:lang w:eastAsia="de-DE"/>
        </w:rPr>
        <w:t>, nicht zu übersehenden</w:t>
      </w:r>
      <w:r w:rsidRPr="008E2935">
        <w:rPr>
          <w:sz w:val="24"/>
          <w:szCs w:val="24"/>
          <w:lang w:eastAsia="de-DE"/>
        </w:rPr>
        <w:t xml:space="preserve"> Schild</w:t>
      </w:r>
      <w:r w:rsidR="0088640C" w:rsidRPr="008E2935">
        <w:rPr>
          <w:sz w:val="24"/>
          <w:szCs w:val="24"/>
          <w:lang w:eastAsia="de-DE"/>
        </w:rPr>
        <w:t xml:space="preserve"> und/oder zu Beginn des Gottesdienstes mündlich</w:t>
      </w:r>
      <w:r w:rsidR="00694F82" w:rsidRPr="008E2935">
        <w:rPr>
          <w:sz w:val="24"/>
          <w:szCs w:val="24"/>
          <w:lang w:eastAsia="de-DE"/>
        </w:rPr>
        <w:t xml:space="preserve"> auf die Aufzeichnung und geplante Ausstrahlung des Gottesdienstes hinzuweisen. Da der Text deutlich machen muss, dass mit der Teilnahme am Gottesdienst </w:t>
      </w:r>
      <w:r w:rsidR="0088640C" w:rsidRPr="008E2935">
        <w:rPr>
          <w:sz w:val="24"/>
          <w:szCs w:val="24"/>
          <w:lang w:eastAsia="de-DE"/>
        </w:rPr>
        <w:t xml:space="preserve">die Einwilligung zur Aufnahme erteilt wird, ist es darüber hinaus auch empfehlenswert, Zettel mit dem Hinweis zur Aufnahme des Gottesdienstes auf die Sitzplätze zu legen. </w:t>
      </w:r>
      <w:r w:rsidRPr="008E2935">
        <w:rPr>
          <w:sz w:val="24"/>
          <w:szCs w:val="24"/>
          <w:lang w:eastAsia="de-DE"/>
        </w:rPr>
        <w:t>Wichtig ist, dass Gottesdienstbesucher weiterhin die Möglichkeit haben müssen, einen Gottesdienst zu besuchen, ohne aufgezeichnet zu werden. Das Interesse an der nicht überwachten Teilnahme am Gottesdienst ist besonders schutzwürdig (§ 52 Abs. 1</w:t>
      </w:r>
      <w:r w:rsidR="00AF2DC7" w:rsidRPr="008E2935">
        <w:rPr>
          <w:sz w:val="24"/>
          <w:szCs w:val="24"/>
          <w:lang w:eastAsia="de-DE"/>
        </w:rPr>
        <w:t xml:space="preserve"> S. 2</w:t>
      </w:r>
      <w:r w:rsidRPr="008E2935">
        <w:rPr>
          <w:sz w:val="24"/>
          <w:szCs w:val="24"/>
          <w:lang w:eastAsia="de-DE"/>
        </w:rPr>
        <w:t xml:space="preserve"> DSG-EKD).</w:t>
      </w:r>
      <w:r w:rsidR="0088640C" w:rsidRPr="008E2935">
        <w:rPr>
          <w:sz w:val="24"/>
          <w:szCs w:val="24"/>
          <w:lang w:eastAsia="de-DE"/>
        </w:rPr>
        <w:t xml:space="preserve"> Deshalb sollten auch Sitzplätze ausgewiesen werden, die nicht im Aufnahmebereich liegen.</w:t>
      </w:r>
    </w:p>
    <w:p w14:paraId="2380E4C7" w14:textId="77777777" w:rsidR="001C5E6A" w:rsidRPr="00B24C36" w:rsidRDefault="001C5E6A" w:rsidP="00805980">
      <w:pPr>
        <w:pStyle w:val="KeinLeerraum"/>
        <w:rPr>
          <w:sz w:val="24"/>
          <w:szCs w:val="24"/>
          <w:lang w:eastAsia="de-DE"/>
        </w:rPr>
      </w:pPr>
    </w:p>
    <w:p w14:paraId="22D56A1B" w14:textId="77777777" w:rsidR="001C5E6A" w:rsidRPr="00B24C36" w:rsidRDefault="001C5E6A" w:rsidP="00805980">
      <w:pPr>
        <w:pStyle w:val="KeinLeerraum"/>
        <w:rPr>
          <w:sz w:val="24"/>
          <w:szCs w:val="24"/>
          <w:lang w:eastAsia="de-DE"/>
        </w:rPr>
      </w:pPr>
      <w:r w:rsidRPr="00B24C36">
        <w:rPr>
          <w:sz w:val="24"/>
          <w:szCs w:val="24"/>
          <w:lang w:eastAsia="de-DE"/>
        </w:rPr>
        <w:t>Nach derzeit herrschender Meinung gelten für das Zugänglichmachen von Fotos und Filmaufnahmen im Internet auch die Bestimmungen des Kunsturhebergesetzes. Demnach dürfen Bildnisse grundsätzlich nur mit Einwilligung des Abgebildeten verbreitet oder öffentlich zur Schau gestellt werden (§ 22 KunstUrhG). Die Einwilligung kann ausdrücklich, konkludent oder stillschweigend erteilt werden. Wenn Personen erkennbar abgebildet sind, empfehlen wir Ihnen aus Beweisgründen, wenn möglich eine schriftliche Einwilligung einzuholen. Die Zustimmung zu einer Aufnahme oder ihre Duldung rechtfertigt nicht automatisch ihre Verbreitung oder Veröffentlichung. Die abgebildete Person muss stets über Zweck, Art, Umfang und thematischen Zusammenhang der Veröffentlichung informiert werden.</w:t>
      </w:r>
    </w:p>
    <w:p w14:paraId="7054500B" w14:textId="77777777" w:rsidR="001C5E6A" w:rsidRPr="00B24C36" w:rsidRDefault="001C5E6A" w:rsidP="00805980">
      <w:pPr>
        <w:pStyle w:val="KeinLeerraum"/>
        <w:rPr>
          <w:sz w:val="24"/>
          <w:szCs w:val="24"/>
          <w:lang w:eastAsia="de-DE"/>
        </w:rPr>
      </w:pPr>
    </w:p>
    <w:p w14:paraId="6D8FA5B6" w14:textId="570A9596" w:rsidR="001C5E6A" w:rsidRPr="00B24C36" w:rsidRDefault="001C5E6A" w:rsidP="00805980">
      <w:pPr>
        <w:pStyle w:val="KeinLeerraum"/>
        <w:rPr>
          <w:sz w:val="24"/>
          <w:szCs w:val="24"/>
          <w:lang w:eastAsia="de-DE"/>
        </w:rPr>
      </w:pPr>
      <w:r w:rsidRPr="00B24C36">
        <w:rPr>
          <w:sz w:val="24"/>
          <w:szCs w:val="24"/>
          <w:lang w:eastAsia="de-DE"/>
        </w:rPr>
        <w:t xml:space="preserve">Eine </w:t>
      </w:r>
      <w:r w:rsidRPr="00B24C36">
        <w:rPr>
          <w:b/>
          <w:bCs/>
          <w:sz w:val="24"/>
          <w:szCs w:val="24"/>
          <w:lang w:eastAsia="de-DE"/>
        </w:rPr>
        <w:t>Muster-Einverständniserklärung</w:t>
      </w:r>
      <w:r w:rsidRPr="00B24C36">
        <w:rPr>
          <w:sz w:val="24"/>
          <w:szCs w:val="24"/>
          <w:lang w:eastAsia="de-DE"/>
        </w:rPr>
        <w:t xml:space="preserve"> </w:t>
      </w:r>
      <w:r w:rsidR="00AF2DC7" w:rsidRPr="00B24C36">
        <w:rPr>
          <w:sz w:val="24"/>
          <w:szCs w:val="24"/>
          <w:lang w:eastAsia="de-DE"/>
        </w:rPr>
        <w:t>kann</w:t>
      </w:r>
      <w:r w:rsidR="00D43080" w:rsidRPr="00D43080">
        <w:rPr>
          <w:sz w:val="24"/>
          <w:szCs w:val="24"/>
          <w:lang w:eastAsia="de-DE"/>
        </w:rPr>
        <w:t xml:space="preserve"> im DLP unter </w:t>
      </w:r>
      <w:hyperlink r:id="rId10" w:history="1">
        <w:r w:rsidR="00D43080" w:rsidRPr="00B24C36">
          <w:rPr>
            <w:rStyle w:val="Hyperlink"/>
            <w:sz w:val="24"/>
            <w:szCs w:val="24"/>
          </w:rPr>
          <w:t>Allgemeine rechtliche Hinweise (elk-wue.de)</w:t>
        </w:r>
      </w:hyperlink>
      <w:r w:rsidR="00AF2DC7" w:rsidRPr="00B24C36">
        <w:rPr>
          <w:sz w:val="24"/>
          <w:szCs w:val="24"/>
          <w:lang w:eastAsia="de-DE"/>
        </w:rPr>
        <w:t xml:space="preserve"> abgerufen werden</w:t>
      </w:r>
      <w:r w:rsidRPr="00B24C36">
        <w:rPr>
          <w:sz w:val="24"/>
          <w:szCs w:val="24"/>
          <w:lang w:eastAsia="de-DE"/>
        </w:rPr>
        <w:t xml:space="preserve">. </w:t>
      </w:r>
    </w:p>
    <w:p w14:paraId="3AD530BA" w14:textId="77777777" w:rsidR="001C5E6A" w:rsidRPr="00B24C36" w:rsidRDefault="001C5E6A" w:rsidP="00805980">
      <w:pPr>
        <w:pStyle w:val="KeinLeerraum"/>
        <w:rPr>
          <w:sz w:val="24"/>
          <w:szCs w:val="24"/>
          <w:lang w:eastAsia="de-DE"/>
        </w:rPr>
      </w:pPr>
    </w:p>
    <w:p w14:paraId="1FBB21EB" w14:textId="77777777" w:rsidR="001C5E6A" w:rsidRPr="00B24C36" w:rsidRDefault="001C5E6A" w:rsidP="00805980">
      <w:pPr>
        <w:pStyle w:val="KeinLeerraum"/>
        <w:rPr>
          <w:sz w:val="24"/>
          <w:szCs w:val="24"/>
          <w:lang w:eastAsia="de-DE"/>
        </w:rPr>
      </w:pPr>
      <w:r w:rsidRPr="00B24C36">
        <w:rPr>
          <w:sz w:val="24"/>
          <w:szCs w:val="24"/>
          <w:lang w:eastAsia="de-DE"/>
        </w:rPr>
        <w:t xml:space="preserve">Ist der Abgebildete minderjährig, ist die Einwilligung seines gesetzlichen Vertreters erforderlich. Wir raten dazu, im Regelfall die schriftliche Einwilligung beider sorgeberechtigter Eltern einzuholen. Ab Vollendung des 14. Lebensjahres ist zusätzlich die Einwilligung des Minderjährigen notwendig. Die Konferenz der Beauftragten für den Datenschutz der EKD empfiehlt, auf die Veröffentlichung von Kinderfotos im Internet ganz zu verzichten. </w:t>
      </w:r>
    </w:p>
    <w:p w14:paraId="6910FFBF" w14:textId="77777777" w:rsidR="001C5E6A" w:rsidRPr="00B24C36" w:rsidRDefault="001C5E6A" w:rsidP="00805980">
      <w:pPr>
        <w:pStyle w:val="KeinLeerraum"/>
        <w:rPr>
          <w:sz w:val="24"/>
          <w:szCs w:val="24"/>
          <w:lang w:eastAsia="de-DE"/>
        </w:rPr>
      </w:pPr>
    </w:p>
    <w:p w14:paraId="4C303840" w14:textId="77777777" w:rsidR="001C5E6A" w:rsidRPr="00B24C36" w:rsidRDefault="001C5E6A" w:rsidP="00805980">
      <w:pPr>
        <w:pStyle w:val="KeinLeerraum"/>
        <w:rPr>
          <w:sz w:val="24"/>
          <w:szCs w:val="24"/>
          <w:lang w:eastAsia="de-DE"/>
        </w:rPr>
      </w:pPr>
      <w:r w:rsidRPr="00B24C36">
        <w:rPr>
          <w:sz w:val="24"/>
          <w:szCs w:val="24"/>
          <w:lang w:eastAsia="de-DE"/>
        </w:rPr>
        <w:t xml:space="preserve">Ohne Einwilligung dürfen Bilder gemäß § 23 KunstUrhG verbreitet werden, </w:t>
      </w:r>
    </w:p>
    <w:p w14:paraId="70EABE5F" w14:textId="77777777" w:rsidR="001C5E6A" w:rsidRPr="00B24C36" w:rsidRDefault="001C5E6A" w:rsidP="00C72E61">
      <w:pPr>
        <w:pStyle w:val="KeinLeerraum"/>
        <w:numPr>
          <w:ilvl w:val="0"/>
          <w:numId w:val="5"/>
        </w:numPr>
        <w:rPr>
          <w:sz w:val="24"/>
          <w:szCs w:val="24"/>
          <w:lang w:eastAsia="de-DE"/>
        </w:rPr>
      </w:pPr>
      <w:r w:rsidRPr="00B24C36">
        <w:rPr>
          <w:sz w:val="24"/>
          <w:szCs w:val="24"/>
          <w:lang w:eastAsia="de-DE"/>
        </w:rPr>
        <w:t xml:space="preserve">aus dem Bereich der Zeitgeschichte, </w:t>
      </w:r>
    </w:p>
    <w:p w14:paraId="78963B85" w14:textId="77777777" w:rsidR="001C5E6A" w:rsidRPr="00B24C36" w:rsidRDefault="001C5E6A" w:rsidP="00C72E61">
      <w:pPr>
        <w:pStyle w:val="KeinLeerraum"/>
        <w:numPr>
          <w:ilvl w:val="0"/>
          <w:numId w:val="5"/>
        </w:numPr>
        <w:rPr>
          <w:sz w:val="24"/>
          <w:szCs w:val="24"/>
          <w:lang w:eastAsia="de-DE"/>
        </w:rPr>
      </w:pPr>
      <w:r w:rsidRPr="00B24C36">
        <w:rPr>
          <w:sz w:val="24"/>
          <w:szCs w:val="24"/>
          <w:lang w:eastAsia="de-DE"/>
        </w:rPr>
        <w:t>auf denen Personen nur als Beiwerk neben einer Landschaft oder sonstigen Örtlichkeit erscheinen,</w:t>
      </w:r>
    </w:p>
    <w:p w14:paraId="367644A5" w14:textId="77777777" w:rsidR="001C5E6A" w:rsidRPr="00B24C36" w:rsidRDefault="001C5E6A" w:rsidP="00C72E61">
      <w:pPr>
        <w:pStyle w:val="KeinLeerraum"/>
        <w:numPr>
          <w:ilvl w:val="0"/>
          <w:numId w:val="5"/>
        </w:numPr>
        <w:rPr>
          <w:sz w:val="24"/>
          <w:szCs w:val="24"/>
          <w:lang w:eastAsia="de-DE"/>
        </w:rPr>
      </w:pPr>
      <w:r w:rsidRPr="00B24C36">
        <w:rPr>
          <w:sz w:val="24"/>
          <w:szCs w:val="24"/>
          <w:lang w:eastAsia="de-DE"/>
        </w:rPr>
        <w:t xml:space="preserve">von Versammlungen, Aufzügen und ähnlichen Vorgängen, an denen die dargestellten Personen teilgenommen haben (Darstellung der Versammlung als solche sein; kein „Herausschießen“ der Gesichter einzelner Personen). </w:t>
      </w:r>
    </w:p>
    <w:p w14:paraId="723433FF" w14:textId="77777777" w:rsidR="001C5E6A" w:rsidRPr="00B24C36" w:rsidRDefault="001C5E6A" w:rsidP="00805980">
      <w:pPr>
        <w:pStyle w:val="KeinLeerraum"/>
        <w:rPr>
          <w:sz w:val="24"/>
          <w:szCs w:val="24"/>
          <w:lang w:eastAsia="de-DE"/>
        </w:rPr>
      </w:pPr>
    </w:p>
    <w:p w14:paraId="57BBB778" w14:textId="77777777" w:rsidR="001C5E6A" w:rsidRPr="00B24C36" w:rsidRDefault="001C5E6A" w:rsidP="00805980">
      <w:pPr>
        <w:pStyle w:val="KeinLeerraum"/>
        <w:rPr>
          <w:sz w:val="24"/>
          <w:szCs w:val="24"/>
          <w:lang w:eastAsia="de-DE"/>
        </w:rPr>
      </w:pPr>
      <w:r w:rsidRPr="00B24C36">
        <w:rPr>
          <w:sz w:val="24"/>
          <w:szCs w:val="24"/>
          <w:lang w:eastAsia="de-DE"/>
        </w:rPr>
        <w:t xml:space="preserve">Berechtigte Interessen des Abgebildeten dürfen in keinem Fall verletzt werden. Die Verwendung des Fotos darf insbesondere nicht anstößig oder herabwürdigend sein.  </w:t>
      </w:r>
    </w:p>
    <w:p w14:paraId="577A5DEB" w14:textId="77777777" w:rsidR="001C5E6A" w:rsidRPr="00B24C36" w:rsidRDefault="001C5E6A" w:rsidP="00805980">
      <w:pPr>
        <w:pStyle w:val="KeinLeerraum"/>
        <w:rPr>
          <w:sz w:val="24"/>
          <w:szCs w:val="24"/>
          <w:lang w:eastAsia="de-DE"/>
        </w:rPr>
      </w:pPr>
    </w:p>
    <w:p w14:paraId="0C71ECB9" w14:textId="77777777" w:rsidR="001C5E6A" w:rsidRPr="00B24C36" w:rsidRDefault="001C5E6A" w:rsidP="00805980">
      <w:pPr>
        <w:pStyle w:val="KeinLeerraum"/>
        <w:rPr>
          <w:sz w:val="24"/>
          <w:szCs w:val="24"/>
          <w:lang w:eastAsia="de-DE"/>
        </w:rPr>
      </w:pPr>
      <w:r w:rsidRPr="00B24C36">
        <w:rPr>
          <w:sz w:val="24"/>
          <w:szCs w:val="24"/>
          <w:lang w:eastAsia="de-DE"/>
        </w:rPr>
        <w:t xml:space="preserve">Eine Veröffentlichung ohne (wirksame) Einwilligung kann zu Unterlassungs- und </w:t>
      </w:r>
    </w:p>
    <w:p w14:paraId="09931B59" w14:textId="77777777" w:rsidR="001C5E6A" w:rsidRPr="00B24C36" w:rsidRDefault="001C5E6A" w:rsidP="00805980">
      <w:pPr>
        <w:pStyle w:val="KeinLeerraum"/>
        <w:rPr>
          <w:sz w:val="24"/>
          <w:szCs w:val="24"/>
          <w:lang w:eastAsia="de-DE"/>
        </w:rPr>
      </w:pPr>
      <w:r w:rsidRPr="00B24C36">
        <w:rPr>
          <w:sz w:val="24"/>
          <w:szCs w:val="24"/>
          <w:lang w:eastAsia="de-DE"/>
        </w:rPr>
        <w:t xml:space="preserve">Schadensersatzansprüchen führen und auch strafrechtliche Folgen haben. </w:t>
      </w:r>
    </w:p>
    <w:p w14:paraId="6B8CEA44" w14:textId="77777777" w:rsidR="001C5E6A" w:rsidRPr="00B24C36" w:rsidRDefault="001C5E6A" w:rsidP="00805980">
      <w:pPr>
        <w:pStyle w:val="KeinLeerraum"/>
        <w:rPr>
          <w:sz w:val="24"/>
          <w:szCs w:val="24"/>
          <w:lang w:eastAsia="de-DE"/>
        </w:rPr>
      </w:pPr>
    </w:p>
    <w:p w14:paraId="180410BE" w14:textId="7B14A17D" w:rsidR="001C5E6A" w:rsidRPr="00B24C36" w:rsidRDefault="001C5E6A" w:rsidP="00805980">
      <w:pPr>
        <w:pStyle w:val="KeinLeerraum"/>
        <w:rPr>
          <w:sz w:val="24"/>
          <w:szCs w:val="24"/>
          <w:lang w:eastAsia="de-DE"/>
        </w:rPr>
      </w:pPr>
      <w:r w:rsidRPr="00B24C36">
        <w:rPr>
          <w:sz w:val="24"/>
          <w:szCs w:val="24"/>
          <w:lang w:eastAsia="de-DE"/>
        </w:rPr>
        <w:t xml:space="preserve">Bitte beachten Sie außerdem, dass für das Fotografieren und Filmen während des Gottesdienstes die Erlaubnis des Liturgen erforderlich ist. Nach dem Erlass des Oberkirchenrats zum Fotografieren bei Gottesdiensten und kirchlichen Amtshandlungen (in der landeskirchlichen Rechtssammlung abgedruckt unter Nr. 139) sind allgemein untersagt die Anfertigung von Bildaufzeichnungen während der Feier des Heiligen Abendmahls, des Vollzugs der Taufe, der Einsegnung bei der Konfirmation, bei der Trauung und bei der Einführung in ein kirchliches Amt, sowie Nahaufnahmen der betenden Gemeinde oder eines betenden Christen und Nahaufnahmen der Leidtragenden am Grab. Allgemein ist von dem Grundsatz auszugehen, dass der Ablauf der gottesdienstlichen Feier und die Andacht der Gemeinde nicht gestört werden darf. Es darf nicht der Eindruck erweckt werden, es handle sich bei dem Gottesdienst um ein Schauspiel. </w:t>
      </w:r>
    </w:p>
    <w:p w14:paraId="725FFB82" w14:textId="6740B178" w:rsidR="001C19E4" w:rsidRDefault="001C19E4" w:rsidP="00805980">
      <w:pPr>
        <w:pStyle w:val="KeinLeerraum"/>
        <w:rPr>
          <w:sz w:val="24"/>
          <w:szCs w:val="24"/>
          <w:lang w:eastAsia="de-DE"/>
        </w:rPr>
      </w:pPr>
    </w:p>
    <w:p w14:paraId="37E5438D" w14:textId="715D54D5" w:rsidR="001C19E4" w:rsidRDefault="001C19E4" w:rsidP="00805980">
      <w:pPr>
        <w:pStyle w:val="KeinLeerraum"/>
        <w:rPr>
          <w:sz w:val="24"/>
          <w:szCs w:val="24"/>
          <w:lang w:eastAsia="de-DE"/>
        </w:rPr>
      </w:pPr>
    </w:p>
    <w:p w14:paraId="248C5CB4" w14:textId="77777777" w:rsidR="001C19E4" w:rsidRPr="00B24C36" w:rsidRDefault="001C19E4" w:rsidP="00805980">
      <w:pPr>
        <w:pStyle w:val="KeinLeerraum"/>
        <w:rPr>
          <w:sz w:val="24"/>
          <w:szCs w:val="24"/>
          <w:lang w:eastAsia="de-DE"/>
        </w:rPr>
      </w:pPr>
    </w:p>
    <w:p w14:paraId="4E117020" w14:textId="77777777" w:rsidR="00F5331C" w:rsidRPr="00B24C36" w:rsidRDefault="00F5331C" w:rsidP="00805980">
      <w:pPr>
        <w:pStyle w:val="KeinLeerraum"/>
        <w:rPr>
          <w:sz w:val="24"/>
          <w:szCs w:val="24"/>
          <w:lang w:eastAsia="de-DE"/>
        </w:rPr>
      </w:pPr>
    </w:p>
    <w:p w14:paraId="549FAA0E" w14:textId="51619CB2" w:rsidR="00AF2DC7" w:rsidRPr="00B24C36" w:rsidRDefault="00AF2DC7" w:rsidP="00B24C36">
      <w:pPr>
        <w:pStyle w:val="KeinLeerraum"/>
        <w:numPr>
          <w:ilvl w:val="0"/>
          <w:numId w:val="12"/>
        </w:numPr>
        <w:rPr>
          <w:b/>
          <w:bCs/>
          <w:sz w:val="24"/>
          <w:szCs w:val="24"/>
          <w:u w:val="single"/>
          <w:lang w:eastAsia="de-DE"/>
        </w:rPr>
      </w:pPr>
      <w:r w:rsidRPr="00B24C36">
        <w:rPr>
          <w:b/>
          <w:bCs/>
          <w:sz w:val="24"/>
          <w:szCs w:val="24"/>
          <w:u w:val="single"/>
          <w:lang w:eastAsia="de-DE"/>
        </w:rPr>
        <w:t>Welche Rechte haben die an einem Gottesdienst mitwirkenden Personen</w:t>
      </w:r>
      <w:r w:rsidR="00FE606A" w:rsidRPr="00B24C36">
        <w:rPr>
          <w:b/>
          <w:bCs/>
          <w:sz w:val="24"/>
          <w:szCs w:val="24"/>
          <w:u w:val="single"/>
          <w:lang w:eastAsia="de-DE"/>
        </w:rPr>
        <w:t>?</w:t>
      </w:r>
    </w:p>
    <w:p w14:paraId="6691E0B6" w14:textId="77777777" w:rsidR="00D43080" w:rsidRPr="00B24C36" w:rsidRDefault="00D43080" w:rsidP="00FE606A">
      <w:pPr>
        <w:pStyle w:val="KeinLeerraum"/>
        <w:ind w:left="360"/>
        <w:rPr>
          <w:b/>
          <w:bCs/>
          <w:sz w:val="24"/>
          <w:szCs w:val="24"/>
          <w:u w:val="single"/>
          <w:lang w:eastAsia="de-DE"/>
        </w:rPr>
      </w:pPr>
    </w:p>
    <w:p w14:paraId="027986E1" w14:textId="77777777" w:rsidR="00805980" w:rsidRPr="00B24C36" w:rsidRDefault="00805980" w:rsidP="00805980">
      <w:pPr>
        <w:pStyle w:val="KeinLeerraum"/>
        <w:rPr>
          <w:sz w:val="24"/>
          <w:szCs w:val="24"/>
          <w:lang w:eastAsia="de-DE"/>
        </w:rPr>
      </w:pPr>
      <w:r w:rsidRPr="00B24C36">
        <w:rPr>
          <w:sz w:val="24"/>
          <w:szCs w:val="24"/>
          <w:lang w:eastAsia="de-DE"/>
        </w:rPr>
        <w:t xml:space="preserve">Neben der Zustimmung der Pfarrerin oder des Pfarrers ist das Einverständnis aller Aufführenden (Musizierende, Singende etc.) einzuholen, denn sie haben ihrerseits an der Darbietung eigene Rechte (Recht am gesprochenen Wort/Allgemeines Persönlichkeitsrecht, Leistungsschutzrechte der Mitwirkenden gem. §§ 70 ff UrhG). Diese Rechte der Mitwirkenden am Gottesdienst dürfen nicht verletzt werden. Eine stillschweigende Einwilligung genügt, wir empfehlen grundsätzlich jedoch, eine schriftliche Einwilligung einzuholen. </w:t>
      </w:r>
    </w:p>
    <w:p w14:paraId="7CB8FF61" w14:textId="77777777" w:rsidR="00F5331C" w:rsidRPr="00B24C36" w:rsidRDefault="00F5331C" w:rsidP="00805980">
      <w:pPr>
        <w:pStyle w:val="KeinLeerraum"/>
        <w:rPr>
          <w:sz w:val="24"/>
          <w:szCs w:val="24"/>
          <w:lang w:eastAsia="de-DE"/>
        </w:rPr>
      </w:pPr>
    </w:p>
    <w:p w14:paraId="60640EC2" w14:textId="5FEAA23A" w:rsidR="001C5E6A" w:rsidRPr="00B24C36" w:rsidRDefault="001C5E6A" w:rsidP="00B24C36">
      <w:pPr>
        <w:pStyle w:val="KeinLeerraum"/>
        <w:numPr>
          <w:ilvl w:val="0"/>
          <w:numId w:val="12"/>
        </w:numPr>
        <w:rPr>
          <w:b/>
          <w:bCs/>
          <w:sz w:val="24"/>
          <w:szCs w:val="24"/>
          <w:u w:val="single"/>
          <w:lang w:eastAsia="de-DE"/>
        </w:rPr>
      </w:pPr>
      <w:r w:rsidRPr="00B24C36">
        <w:rPr>
          <w:b/>
          <w:bCs/>
          <w:sz w:val="24"/>
          <w:szCs w:val="24"/>
          <w:u w:val="single"/>
          <w:lang w:eastAsia="de-DE"/>
        </w:rPr>
        <w:t>Was ist beim Fotografieren und Filmen von Gebäuden und Kunstwerken zu beachten?</w:t>
      </w:r>
    </w:p>
    <w:p w14:paraId="475E6A74" w14:textId="77777777" w:rsidR="00FE606A" w:rsidRPr="00B24C36" w:rsidRDefault="00FE606A" w:rsidP="00FE606A">
      <w:pPr>
        <w:pStyle w:val="KeinLeerraum"/>
        <w:rPr>
          <w:b/>
          <w:bCs/>
          <w:sz w:val="24"/>
          <w:szCs w:val="24"/>
          <w:u w:val="single"/>
          <w:lang w:eastAsia="de-DE"/>
        </w:rPr>
      </w:pPr>
    </w:p>
    <w:p w14:paraId="799707B5" w14:textId="77777777" w:rsidR="001C5E6A" w:rsidRPr="00B24C36" w:rsidRDefault="001C5E6A" w:rsidP="00805980">
      <w:pPr>
        <w:pStyle w:val="KeinLeerraum"/>
        <w:rPr>
          <w:sz w:val="24"/>
          <w:szCs w:val="24"/>
        </w:rPr>
      </w:pPr>
      <w:r w:rsidRPr="00B24C36">
        <w:rPr>
          <w:sz w:val="24"/>
          <w:szCs w:val="24"/>
        </w:rPr>
        <w:t xml:space="preserve">Werke, die sich bleibend an öffentlichen Wegen, Straßen oder Plätzen befinden, dürfen durch Foto oder Film vervielfältigt, verbreitet und öffentlich wiedergegeben werden (Panoramafreiheit, § 59 Abs. 1 UrhG). Bei Bauwerken gilt dies nur für die Außenansicht. Innenräume dürfen nur mit Zustimmung des Architekten abgebildet werden. Auch für die Abbildung von urheberrechtlich geschützten Kunstwerken (z.B. bunte Glasfenster, Altar), die sich im Gebäude befinden, ist die Zustimmung des Künstlers erforderlich. Insbesondere bei Innenaufnahmen können daneben das Eigentumsrecht und das </w:t>
      </w:r>
      <w:hyperlink r:id="rId11" w:tooltip="Hausrecht" w:history="1">
        <w:r w:rsidRPr="00B24C36">
          <w:rPr>
            <w:sz w:val="24"/>
            <w:szCs w:val="24"/>
          </w:rPr>
          <w:t>Hausrecht</w:t>
        </w:r>
      </w:hyperlink>
      <w:r w:rsidRPr="00B24C36">
        <w:rPr>
          <w:sz w:val="24"/>
          <w:szCs w:val="24"/>
        </w:rPr>
        <w:t xml:space="preserve"> einer Verwertung entgegenstehen. </w:t>
      </w:r>
    </w:p>
    <w:p w14:paraId="7E0214E7" w14:textId="27B38334" w:rsidR="00F5331C" w:rsidRPr="00B24C36" w:rsidRDefault="00F5331C" w:rsidP="00F5331C">
      <w:pPr>
        <w:pStyle w:val="KeinLeerraum"/>
        <w:rPr>
          <w:sz w:val="24"/>
          <w:szCs w:val="24"/>
        </w:rPr>
      </w:pPr>
    </w:p>
    <w:p w14:paraId="2CBD37D6" w14:textId="77777777" w:rsidR="00F5331C" w:rsidRPr="00B24C36" w:rsidRDefault="00F5331C" w:rsidP="00F5331C">
      <w:pPr>
        <w:pStyle w:val="KeinLeerraum"/>
        <w:rPr>
          <w:b/>
          <w:bCs/>
          <w:sz w:val="24"/>
          <w:szCs w:val="24"/>
          <w:u w:val="single"/>
        </w:rPr>
      </w:pPr>
    </w:p>
    <w:p w14:paraId="21B0DADC" w14:textId="1CA3874B" w:rsidR="00025C0A" w:rsidRPr="00B24C36" w:rsidRDefault="00025C0A" w:rsidP="00B24C36">
      <w:pPr>
        <w:pStyle w:val="KeinLeerraum"/>
        <w:numPr>
          <w:ilvl w:val="0"/>
          <w:numId w:val="12"/>
        </w:numPr>
        <w:rPr>
          <w:b/>
          <w:bCs/>
          <w:sz w:val="24"/>
          <w:szCs w:val="24"/>
          <w:u w:val="single"/>
        </w:rPr>
      </w:pPr>
      <w:r w:rsidRPr="00B24C36">
        <w:rPr>
          <w:b/>
          <w:bCs/>
          <w:sz w:val="24"/>
          <w:szCs w:val="24"/>
          <w:u w:val="single"/>
        </w:rPr>
        <w:t>Was gilt es zu beachten, wenn am Ende des gestreamten Gottesdienstes Kasualien abgekündigt werden?</w:t>
      </w:r>
    </w:p>
    <w:p w14:paraId="4889FF78" w14:textId="77777777" w:rsidR="00F5331C" w:rsidRPr="00B24C36" w:rsidRDefault="00F5331C" w:rsidP="00F5331C">
      <w:pPr>
        <w:pStyle w:val="KeinLeerraum"/>
        <w:rPr>
          <w:b/>
          <w:bCs/>
          <w:sz w:val="24"/>
          <w:szCs w:val="24"/>
          <w:u w:val="single"/>
        </w:rPr>
      </w:pPr>
    </w:p>
    <w:p w14:paraId="5AE6CD95" w14:textId="2153386A" w:rsidR="00FF7EDE" w:rsidRPr="00B24C36" w:rsidRDefault="00025C0A" w:rsidP="00805980">
      <w:pPr>
        <w:pStyle w:val="KeinLeerraum"/>
        <w:rPr>
          <w:rFonts w:eastAsia="Times New Roman"/>
          <w:sz w:val="24"/>
          <w:szCs w:val="24"/>
        </w:rPr>
      </w:pPr>
      <w:r w:rsidRPr="00B24C36">
        <w:rPr>
          <w:sz w:val="24"/>
          <w:szCs w:val="24"/>
        </w:rPr>
        <w:t xml:space="preserve">Auch bei einem gestreamten Gottesdienst handelt es sich um einen Gottesdienst, der nach den bekannten kirchlichen Ordnungen zu feiern ist. </w:t>
      </w:r>
      <w:r w:rsidR="00FA445E" w:rsidRPr="00B24C36">
        <w:rPr>
          <w:sz w:val="24"/>
          <w:szCs w:val="24"/>
        </w:rPr>
        <w:t xml:space="preserve">Gemäß </w:t>
      </w:r>
      <w:r w:rsidRPr="00B24C36">
        <w:rPr>
          <w:sz w:val="24"/>
          <w:szCs w:val="24"/>
        </w:rPr>
        <w:t xml:space="preserve">§ 23 Kirchenregisterverordnung dürfen Kirchengemeinden kirchliche Amtshandlungen veröffentlichen, die an ihren Gemeindemitgliedern oder im Bereich der Kirchengemeinde vollzogen wurden. Der Gemeinde wird mitgeteilt, welche Amtshandlungen durchgeführt werden, </w:t>
      </w:r>
      <w:r w:rsidR="00984DF5" w:rsidRPr="00B24C36">
        <w:rPr>
          <w:sz w:val="24"/>
          <w:szCs w:val="24"/>
        </w:rPr>
        <w:t>damit</w:t>
      </w:r>
      <w:r w:rsidRPr="00B24C36">
        <w:rPr>
          <w:sz w:val="24"/>
          <w:szCs w:val="24"/>
        </w:rPr>
        <w:t xml:space="preserve"> die Gemeinde Anteil nehmen und Fürbitte halten kann. </w:t>
      </w:r>
      <w:r w:rsidR="00984DF5" w:rsidRPr="00B24C36">
        <w:rPr>
          <w:rFonts w:eastAsia="Times New Roman"/>
          <w:sz w:val="24"/>
          <w:szCs w:val="24"/>
        </w:rPr>
        <w:t xml:space="preserve">Die Übertragung durch einen Livestream sollte dies nicht beeinträchtigen. </w:t>
      </w:r>
      <w:r w:rsidR="00FF7EDE" w:rsidRPr="00B24C36">
        <w:rPr>
          <w:rFonts w:eastAsia="Times New Roman"/>
          <w:sz w:val="24"/>
          <w:szCs w:val="24"/>
        </w:rPr>
        <w:t xml:space="preserve">D.h. </w:t>
      </w:r>
      <w:r w:rsidR="00984DF5" w:rsidRPr="00B24C36">
        <w:rPr>
          <w:rFonts w:eastAsia="Times New Roman"/>
          <w:sz w:val="24"/>
          <w:szCs w:val="24"/>
        </w:rPr>
        <w:t xml:space="preserve">Namen können genannt werden. Adressen dürfen nur in kirchlichen Publikationen </w:t>
      </w:r>
      <w:r w:rsidR="00FF7EDE" w:rsidRPr="00B24C36">
        <w:rPr>
          <w:rFonts w:eastAsia="Times New Roman"/>
          <w:sz w:val="24"/>
          <w:szCs w:val="24"/>
        </w:rPr>
        <w:t>veröffentlicht</w:t>
      </w:r>
      <w:r w:rsidR="00984DF5" w:rsidRPr="00B24C36">
        <w:rPr>
          <w:rFonts w:eastAsia="Times New Roman"/>
          <w:sz w:val="24"/>
          <w:szCs w:val="24"/>
        </w:rPr>
        <w:t xml:space="preserve"> werden</w:t>
      </w:r>
      <w:r w:rsidR="00FF7EDE" w:rsidRPr="00B24C36">
        <w:rPr>
          <w:rFonts w:eastAsia="Times New Roman"/>
          <w:sz w:val="24"/>
          <w:szCs w:val="24"/>
        </w:rPr>
        <w:t>; i</w:t>
      </w:r>
      <w:r w:rsidR="00984DF5" w:rsidRPr="00B24C36">
        <w:rPr>
          <w:rFonts w:eastAsia="Times New Roman"/>
          <w:sz w:val="24"/>
          <w:szCs w:val="24"/>
        </w:rPr>
        <w:t xml:space="preserve">m Livestream sollte </w:t>
      </w:r>
      <w:r w:rsidR="00FF7EDE" w:rsidRPr="00B24C36">
        <w:rPr>
          <w:rFonts w:eastAsia="Times New Roman"/>
          <w:sz w:val="24"/>
          <w:szCs w:val="24"/>
        </w:rPr>
        <w:t>darauf</w:t>
      </w:r>
      <w:r w:rsidR="00984DF5" w:rsidRPr="00B24C36">
        <w:rPr>
          <w:rFonts w:eastAsia="Times New Roman"/>
          <w:sz w:val="24"/>
          <w:szCs w:val="24"/>
        </w:rPr>
        <w:t xml:space="preserve"> </w:t>
      </w:r>
      <w:r w:rsidR="00FF7EDE" w:rsidRPr="00B24C36">
        <w:rPr>
          <w:rFonts w:eastAsia="Times New Roman"/>
          <w:sz w:val="24"/>
          <w:szCs w:val="24"/>
        </w:rPr>
        <w:t xml:space="preserve">verzichtet </w:t>
      </w:r>
      <w:r w:rsidR="00984DF5" w:rsidRPr="00B24C36">
        <w:rPr>
          <w:rFonts w:eastAsia="Times New Roman"/>
          <w:sz w:val="24"/>
          <w:szCs w:val="24"/>
        </w:rPr>
        <w:t xml:space="preserve">werden. </w:t>
      </w:r>
    </w:p>
    <w:p w14:paraId="01D5EDFB" w14:textId="0479C49A" w:rsidR="00025C0A" w:rsidRPr="00B24C36" w:rsidRDefault="00025C0A" w:rsidP="00805980">
      <w:pPr>
        <w:pStyle w:val="KeinLeerraum"/>
        <w:rPr>
          <w:rFonts w:eastAsia="Times New Roman"/>
          <w:sz w:val="24"/>
          <w:szCs w:val="24"/>
        </w:rPr>
      </w:pPr>
      <w:r w:rsidRPr="00B24C36">
        <w:rPr>
          <w:sz w:val="24"/>
          <w:szCs w:val="24"/>
        </w:rPr>
        <w:t xml:space="preserve">Nach § 23 Absatz 3 Satz 2 unterbleibt die Veröffentlichung </w:t>
      </w:r>
      <w:r w:rsidR="00FF7EDE" w:rsidRPr="00B24C36">
        <w:rPr>
          <w:sz w:val="24"/>
          <w:szCs w:val="24"/>
        </w:rPr>
        <w:t>einer Amtshandlung</w:t>
      </w:r>
      <w:r w:rsidR="00984DF5" w:rsidRPr="00B24C36">
        <w:rPr>
          <w:sz w:val="24"/>
          <w:szCs w:val="24"/>
        </w:rPr>
        <w:t xml:space="preserve"> </w:t>
      </w:r>
      <w:r w:rsidRPr="00B24C36">
        <w:rPr>
          <w:sz w:val="24"/>
          <w:szCs w:val="24"/>
        </w:rPr>
        <w:t xml:space="preserve">dann, wenn hierfür vom Betroffenen ein </w:t>
      </w:r>
      <w:r w:rsidRPr="00B24C36">
        <w:rPr>
          <w:rFonts w:eastAsia="Times New Roman"/>
          <w:sz w:val="24"/>
          <w:szCs w:val="24"/>
        </w:rPr>
        <w:t xml:space="preserve">überwiegendes, schutzwürdiges Interesse geltend gemacht wird. </w:t>
      </w:r>
      <w:r w:rsidR="00FF7EDE" w:rsidRPr="00B24C36">
        <w:rPr>
          <w:rFonts w:eastAsia="Times New Roman"/>
          <w:sz w:val="24"/>
          <w:szCs w:val="24"/>
        </w:rPr>
        <w:t>Beim</w:t>
      </w:r>
      <w:r w:rsidRPr="00B24C36">
        <w:rPr>
          <w:rFonts w:eastAsia="Times New Roman"/>
          <w:sz w:val="24"/>
          <w:szCs w:val="24"/>
        </w:rPr>
        <w:t xml:space="preserve"> Betroffenen (z.B. Hinterbliebenen) </w:t>
      </w:r>
      <w:r w:rsidR="00635C25" w:rsidRPr="00B24C36">
        <w:rPr>
          <w:rFonts w:eastAsia="Times New Roman"/>
          <w:sz w:val="24"/>
          <w:szCs w:val="24"/>
        </w:rPr>
        <w:t xml:space="preserve">muss deshalb vorher </w:t>
      </w:r>
      <w:r w:rsidRPr="00B24C36">
        <w:rPr>
          <w:rFonts w:eastAsia="Times New Roman"/>
          <w:sz w:val="24"/>
          <w:szCs w:val="24"/>
        </w:rPr>
        <w:t xml:space="preserve">nachgefragt und auf die spezielle Situation des Streamings aufmerksam gemacht werden. </w:t>
      </w:r>
    </w:p>
    <w:p w14:paraId="6E125091" w14:textId="77777777" w:rsidR="00F5331C" w:rsidRPr="00B24C36" w:rsidRDefault="00F5331C" w:rsidP="00805980">
      <w:pPr>
        <w:pStyle w:val="KeinLeerraum"/>
        <w:rPr>
          <w:sz w:val="24"/>
          <w:szCs w:val="24"/>
        </w:rPr>
      </w:pPr>
    </w:p>
    <w:p w14:paraId="5943D32F" w14:textId="4FA9C5EF" w:rsidR="000A1591" w:rsidRPr="00B24C36" w:rsidRDefault="000A1591" w:rsidP="00B24C36">
      <w:pPr>
        <w:pStyle w:val="KeinLeerraum"/>
        <w:numPr>
          <w:ilvl w:val="0"/>
          <w:numId w:val="12"/>
        </w:numPr>
        <w:rPr>
          <w:b/>
          <w:bCs/>
          <w:sz w:val="24"/>
          <w:szCs w:val="24"/>
          <w:u w:val="single"/>
        </w:rPr>
      </w:pPr>
      <w:r w:rsidRPr="00B24C36">
        <w:rPr>
          <w:b/>
          <w:bCs/>
          <w:sz w:val="24"/>
          <w:szCs w:val="24"/>
          <w:u w:val="single"/>
        </w:rPr>
        <w:t>Sendelizenz</w:t>
      </w:r>
    </w:p>
    <w:p w14:paraId="3F1B3405" w14:textId="77777777" w:rsidR="00F5331C" w:rsidRPr="00B24C36" w:rsidRDefault="00F5331C" w:rsidP="00F5331C">
      <w:pPr>
        <w:pStyle w:val="KeinLeerraum"/>
        <w:rPr>
          <w:b/>
          <w:bCs/>
          <w:sz w:val="24"/>
          <w:szCs w:val="24"/>
          <w:u w:val="single"/>
        </w:rPr>
      </w:pPr>
    </w:p>
    <w:p w14:paraId="0ADD9A79" w14:textId="4C197328" w:rsidR="00160F9A" w:rsidRPr="00B24C36" w:rsidRDefault="000A1591" w:rsidP="00805980">
      <w:pPr>
        <w:pStyle w:val="KeinLeerraum"/>
        <w:rPr>
          <w:sz w:val="24"/>
          <w:szCs w:val="24"/>
        </w:rPr>
      </w:pPr>
      <w:r w:rsidRPr="00B24C36">
        <w:rPr>
          <w:sz w:val="24"/>
          <w:szCs w:val="24"/>
        </w:rPr>
        <w:t xml:space="preserve">Die Bundesländer haben mit dem am 7. November 2020 in Kraft getretenen Medienstaatsvertrag (MStV) die Rechte und Pflichten der Medienanbieter in Deutschland neu geregelt. </w:t>
      </w:r>
      <w:r w:rsidR="00160F9A" w:rsidRPr="00B24C36">
        <w:rPr>
          <w:sz w:val="24"/>
          <w:szCs w:val="24"/>
        </w:rPr>
        <w:t>Bisher war für</w:t>
      </w:r>
      <w:r w:rsidRPr="00B24C36">
        <w:rPr>
          <w:sz w:val="24"/>
          <w:szCs w:val="24"/>
        </w:rPr>
        <w:t xml:space="preserve"> Streaming-Angebote an mehr als 500 potenzielle Nutzer im Internet (auch beim Streaming von Gottesdiensten), bei denen es sich um lineare, also zeitgleich ausgestrahlte Bewegtbildangebote, die journalistisch-redaktionell gestaltet sind und im Rahmen eines Sendeplans verbreitet werden, eine Zulassung</w:t>
      </w:r>
      <w:r w:rsidR="00160F9A" w:rsidRPr="00B24C36">
        <w:rPr>
          <w:sz w:val="24"/>
          <w:szCs w:val="24"/>
        </w:rPr>
        <w:t xml:space="preserve"> erforderlich</w:t>
      </w:r>
      <w:r w:rsidRPr="00B24C36">
        <w:rPr>
          <w:sz w:val="24"/>
          <w:szCs w:val="24"/>
        </w:rPr>
        <w:t xml:space="preserve">. Diese zuvor sehr weitreichende Zulassungspflicht für linearen Rundfunk wird mit § 54 MStV weitgehend obsolet. Programme, die nur geringe Bedeutung für die individuelle und öffentliche Meinungsbildung entfalten oder die im Durchschnitt von sechs Monaten weniger als 20.000 Menschen gleichzeitig erreichen oder in ihrer prognostizierten Entwicklung erreichen werden, </w:t>
      </w:r>
      <w:r w:rsidR="00160F9A" w:rsidRPr="00B24C36">
        <w:rPr>
          <w:sz w:val="24"/>
          <w:szCs w:val="24"/>
        </w:rPr>
        <w:t>bedürfen keiner Zulassung</w:t>
      </w:r>
      <w:r w:rsidRPr="00B24C36">
        <w:rPr>
          <w:sz w:val="24"/>
          <w:szCs w:val="24"/>
        </w:rPr>
        <w:t xml:space="preserve">. </w:t>
      </w:r>
    </w:p>
    <w:p w14:paraId="383D4D47" w14:textId="28ACDE6C" w:rsidR="00160F9A" w:rsidRPr="00B24C36" w:rsidRDefault="00160F9A" w:rsidP="00805980">
      <w:pPr>
        <w:pStyle w:val="KeinLeerraum"/>
        <w:rPr>
          <w:sz w:val="24"/>
          <w:szCs w:val="24"/>
        </w:rPr>
      </w:pPr>
      <w:r w:rsidRPr="00B24C36">
        <w:rPr>
          <w:sz w:val="24"/>
          <w:szCs w:val="24"/>
        </w:rPr>
        <w:t xml:space="preserve">Die zuständige Landesmedienanstalt bestätigt die Zulassungsfreiheit auf Antrag durch Unbedenklichkeitsbescheinigung. </w:t>
      </w:r>
    </w:p>
    <w:p w14:paraId="679D941E" w14:textId="63866096" w:rsidR="00E75D76" w:rsidRPr="00B24C36" w:rsidRDefault="00E75D76" w:rsidP="00805980">
      <w:pPr>
        <w:pStyle w:val="KeinLeerraum"/>
        <w:rPr>
          <w:sz w:val="24"/>
          <w:szCs w:val="24"/>
        </w:rPr>
      </w:pPr>
    </w:p>
    <w:p w14:paraId="311E57A7" w14:textId="0210C5CE" w:rsidR="00805980" w:rsidRPr="00B24C36" w:rsidRDefault="00805980" w:rsidP="00805980">
      <w:pPr>
        <w:pStyle w:val="KeinLeerraum"/>
        <w:rPr>
          <w:sz w:val="24"/>
          <w:szCs w:val="24"/>
        </w:rPr>
      </w:pPr>
      <w:r w:rsidRPr="00B24C36">
        <w:rPr>
          <w:sz w:val="24"/>
          <w:szCs w:val="24"/>
        </w:rPr>
        <w:t xml:space="preserve">Diese Zusammenstellung gibt Ihnen einen groben Überblick und erhebt keinen Anspruch auf Vollständigkeit. Für Rückfragen stehen wir gerne zur Verfügung. </w:t>
      </w:r>
    </w:p>
    <w:p w14:paraId="20CB4199" w14:textId="30A03D89" w:rsidR="00536C05" w:rsidRPr="00B24C36" w:rsidRDefault="00536C05" w:rsidP="00805980">
      <w:pPr>
        <w:pStyle w:val="KeinLeerraum"/>
        <w:rPr>
          <w:sz w:val="24"/>
          <w:szCs w:val="24"/>
        </w:rPr>
      </w:pPr>
    </w:p>
    <w:p w14:paraId="0E657808" w14:textId="65BA746A" w:rsidR="00536C05" w:rsidRPr="00B24C36" w:rsidRDefault="00536C05" w:rsidP="00805980">
      <w:pPr>
        <w:pStyle w:val="KeinLeerraum"/>
        <w:rPr>
          <w:sz w:val="24"/>
          <w:szCs w:val="24"/>
        </w:rPr>
      </w:pPr>
    </w:p>
    <w:p w14:paraId="72495DBF" w14:textId="235B8D8A" w:rsidR="00536C05" w:rsidRPr="00B24C36" w:rsidRDefault="00536C05" w:rsidP="00805980">
      <w:pPr>
        <w:pStyle w:val="KeinLeerraum"/>
        <w:rPr>
          <w:sz w:val="24"/>
          <w:szCs w:val="24"/>
        </w:rPr>
      </w:pPr>
      <w:r w:rsidRPr="00B24C36">
        <w:rPr>
          <w:sz w:val="24"/>
          <w:szCs w:val="24"/>
        </w:rPr>
        <w:t>Referat 6</w:t>
      </w:r>
      <w:r w:rsidR="00E5126B">
        <w:rPr>
          <w:sz w:val="24"/>
          <w:szCs w:val="24"/>
        </w:rPr>
        <w:t>.3</w:t>
      </w:r>
    </w:p>
    <w:p w14:paraId="04F4C074" w14:textId="3641B6DF" w:rsidR="00FA445E" w:rsidRPr="00B24C36" w:rsidRDefault="00FA445E" w:rsidP="00805980">
      <w:pPr>
        <w:pStyle w:val="KeinLeerraum"/>
        <w:rPr>
          <w:sz w:val="24"/>
          <w:szCs w:val="24"/>
        </w:rPr>
      </w:pPr>
      <w:r w:rsidRPr="00B24C36">
        <w:rPr>
          <w:sz w:val="24"/>
          <w:szCs w:val="24"/>
        </w:rPr>
        <w:t xml:space="preserve">Stand: </w:t>
      </w:r>
      <w:r w:rsidR="00E5126B">
        <w:rPr>
          <w:sz w:val="24"/>
          <w:szCs w:val="24"/>
        </w:rPr>
        <w:t>15</w:t>
      </w:r>
      <w:r w:rsidRPr="00B24C36">
        <w:rPr>
          <w:sz w:val="24"/>
          <w:szCs w:val="24"/>
        </w:rPr>
        <w:t>.</w:t>
      </w:r>
      <w:r w:rsidR="00E5126B">
        <w:rPr>
          <w:sz w:val="24"/>
          <w:szCs w:val="24"/>
        </w:rPr>
        <w:t>02</w:t>
      </w:r>
      <w:r w:rsidRPr="00B24C36">
        <w:rPr>
          <w:sz w:val="24"/>
          <w:szCs w:val="24"/>
        </w:rPr>
        <w:t>.202</w:t>
      </w:r>
      <w:r w:rsidR="00E5126B">
        <w:rPr>
          <w:sz w:val="24"/>
          <w:szCs w:val="24"/>
        </w:rPr>
        <w:t>2</w:t>
      </w:r>
    </w:p>
    <w:p w14:paraId="353443EB" w14:textId="77777777" w:rsidR="00805980" w:rsidRPr="00155E73" w:rsidRDefault="00805980">
      <w:pPr>
        <w:rPr>
          <w:b/>
          <w:bCs/>
          <w:u w:val="single"/>
        </w:rPr>
      </w:pPr>
    </w:p>
    <w:sectPr w:rsidR="00805980" w:rsidRPr="00155E73">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F2234" w14:textId="77777777" w:rsidR="007D5BC2" w:rsidRDefault="007D5BC2" w:rsidP="00C72E61">
      <w:pPr>
        <w:spacing w:after="0" w:line="240" w:lineRule="auto"/>
      </w:pPr>
      <w:r>
        <w:separator/>
      </w:r>
    </w:p>
  </w:endnote>
  <w:endnote w:type="continuationSeparator" w:id="0">
    <w:p w14:paraId="11BE0078" w14:textId="77777777" w:rsidR="007D5BC2" w:rsidRDefault="007D5BC2" w:rsidP="00C7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963858"/>
      <w:docPartObj>
        <w:docPartGallery w:val="Page Numbers (Bottom of Page)"/>
        <w:docPartUnique/>
      </w:docPartObj>
    </w:sdtPr>
    <w:sdtEndPr/>
    <w:sdtContent>
      <w:p w14:paraId="1016C2EF" w14:textId="5D48D78E" w:rsidR="00C72E61" w:rsidRDefault="00C72E61">
        <w:pPr>
          <w:pStyle w:val="Fuzeile"/>
          <w:jc w:val="center"/>
        </w:pPr>
        <w:r>
          <w:fldChar w:fldCharType="begin"/>
        </w:r>
        <w:r>
          <w:instrText>PAGE   \* MERGEFORMAT</w:instrText>
        </w:r>
        <w:r>
          <w:fldChar w:fldCharType="separate"/>
        </w:r>
        <w:r>
          <w:t>2</w:t>
        </w:r>
        <w:r>
          <w:fldChar w:fldCharType="end"/>
        </w:r>
      </w:p>
    </w:sdtContent>
  </w:sdt>
  <w:p w14:paraId="239E627A" w14:textId="77777777" w:rsidR="00C72E61" w:rsidRDefault="00C72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9260B" w14:textId="77777777" w:rsidR="007D5BC2" w:rsidRDefault="007D5BC2" w:rsidP="00C72E61">
      <w:pPr>
        <w:spacing w:after="0" w:line="240" w:lineRule="auto"/>
      </w:pPr>
      <w:r>
        <w:separator/>
      </w:r>
    </w:p>
  </w:footnote>
  <w:footnote w:type="continuationSeparator" w:id="0">
    <w:p w14:paraId="6BABFB82" w14:textId="77777777" w:rsidR="007D5BC2" w:rsidRDefault="007D5BC2" w:rsidP="00C72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4F0A822"/>
    <w:lvl w:ilvl="0">
      <w:start w:val="1"/>
      <w:numFmt w:val="bullet"/>
      <w:pStyle w:val="Aufzhlungszeichen"/>
      <w:lvlText w:val=""/>
      <w:lvlJc w:val="left"/>
      <w:pPr>
        <w:tabs>
          <w:tab w:val="num" w:pos="0"/>
        </w:tabs>
        <w:ind w:left="0" w:hanging="360"/>
      </w:pPr>
      <w:rPr>
        <w:rFonts w:ascii="Symbol" w:hAnsi="Symbol" w:hint="default"/>
      </w:rPr>
    </w:lvl>
  </w:abstractNum>
  <w:abstractNum w:abstractNumId="1" w15:restartNumberingAfterBreak="0">
    <w:nsid w:val="071A1D3B"/>
    <w:multiLevelType w:val="hybridMultilevel"/>
    <w:tmpl w:val="3496D4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BBF5E75"/>
    <w:multiLevelType w:val="hybridMultilevel"/>
    <w:tmpl w:val="0F34BC00"/>
    <w:lvl w:ilvl="0" w:tplc="1606242E">
      <w:start w:val="1"/>
      <w:numFmt w:val="bullet"/>
      <w:lvlText w:val="-"/>
      <w:lvlJc w:val="left"/>
      <w:pPr>
        <w:ind w:left="360" w:hanging="360"/>
      </w:pPr>
      <w:rPr>
        <w:rFonts w:ascii="Arial" w:hAnsi="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3E31AE3"/>
    <w:multiLevelType w:val="hybridMultilevel"/>
    <w:tmpl w:val="588EDCBA"/>
    <w:lvl w:ilvl="0" w:tplc="1606242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7D0FEA"/>
    <w:multiLevelType w:val="hybridMultilevel"/>
    <w:tmpl w:val="3C2247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0F91C03"/>
    <w:multiLevelType w:val="hybridMultilevel"/>
    <w:tmpl w:val="8B3AC75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3775528"/>
    <w:multiLevelType w:val="hybridMultilevel"/>
    <w:tmpl w:val="653E534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2BE65EFA"/>
    <w:multiLevelType w:val="hybridMultilevel"/>
    <w:tmpl w:val="DB561BF0"/>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8" w15:restartNumberingAfterBreak="0">
    <w:nsid w:val="616C2965"/>
    <w:multiLevelType w:val="multilevel"/>
    <w:tmpl w:val="7CEE54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156CB"/>
    <w:multiLevelType w:val="multilevel"/>
    <w:tmpl w:val="CFE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3878AB"/>
    <w:multiLevelType w:val="hybridMultilevel"/>
    <w:tmpl w:val="CDAE3DC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0"/>
  </w:num>
  <w:num w:numId="3">
    <w:abstractNumId w:val="10"/>
  </w:num>
  <w:num w:numId="4">
    <w:abstractNumId w:val="5"/>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76"/>
    <w:rsid w:val="00025C0A"/>
    <w:rsid w:val="00032F09"/>
    <w:rsid w:val="00034FBE"/>
    <w:rsid w:val="00041D0E"/>
    <w:rsid w:val="0008485F"/>
    <w:rsid w:val="000A1591"/>
    <w:rsid w:val="000A24B2"/>
    <w:rsid w:val="000C55AD"/>
    <w:rsid w:val="001012F8"/>
    <w:rsid w:val="00102B63"/>
    <w:rsid w:val="00155E73"/>
    <w:rsid w:val="00160F9A"/>
    <w:rsid w:val="001A1DB6"/>
    <w:rsid w:val="001B68B4"/>
    <w:rsid w:val="001C19E4"/>
    <w:rsid w:val="001C5E6A"/>
    <w:rsid w:val="001F130C"/>
    <w:rsid w:val="00233E45"/>
    <w:rsid w:val="00245E3A"/>
    <w:rsid w:val="00254AEA"/>
    <w:rsid w:val="002B01B4"/>
    <w:rsid w:val="002B63DE"/>
    <w:rsid w:val="002C6B8D"/>
    <w:rsid w:val="002F3517"/>
    <w:rsid w:val="00322380"/>
    <w:rsid w:val="003B5B96"/>
    <w:rsid w:val="003E288B"/>
    <w:rsid w:val="004263BE"/>
    <w:rsid w:val="004332E9"/>
    <w:rsid w:val="00435A79"/>
    <w:rsid w:val="004A5576"/>
    <w:rsid w:val="004D3566"/>
    <w:rsid w:val="004E6E17"/>
    <w:rsid w:val="00514370"/>
    <w:rsid w:val="00536C05"/>
    <w:rsid w:val="00624EA9"/>
    <w:rsid w:val="00635C25"/>
    <w:rsid w:val="00636B2D"/>
    <w:rsid w:val="0067126A"/>
    <w:rsid w:val="00683694"/>
    <w:rsid w:val="00694F82"/>
    <w:rsid w:val="006B4167"/>
    <w:rsid w:val="006C439C"/>
    <w:rsid w:val="006D3812"/>
    <w:rsid w:val="006F0EBB"/>
    <w:rsid w:val="007743A2"/>
    <w:rsid w:val="00790021"/>
    <w:rsid w:val="007C09DE"/>
    <w:rsid w:val="007D31E0"/>
    <w:rsid w:val="007D5BC2"/>
    <w:rsid w:val="0080581A"/>
    <w:rsid w:val="00805980"/>
    <w:rsid w:val="00841352"/>
    <w:rsid w:val="0088640C"/>
    <w:rsid w:val="00895E4F"/>
    <w:rsid w:val="008E2935"/>
    <w:rsid w:val="008F7E11"/>
    <w:rsid w:val="00940AB8"/>
    <w:rsid w:val="00943631"/>
    <w:rsid w:val="00950CAC"/>
    <w:rsid w:val="00951100"/>
    <w:rsid w:val="009520FC"/>
    <w:rsid w:val="0098411A"/>
    <w:rsid w:val="00984DF5"/>
    <w:rsid w:val="00997286"/>
    <w:rsid w:val="009C2963"/>
    <w:rsid w:val="009D0CCB"/>
    <w:rsid w:val="00A75E72"/>
    <w:rsid w:val="00AA1BF0"/>
    <w:rsid w:val="00AB3115"/>
    <w:rsid w:val="00AB646D"/>
    <w:rsid w:val="00AF2DC7"/>
    <w:rsid w:val="00B07DFD"/>
    <w:rsid w:val="00B219D0"/>
    <w:rsid w:val="00B24C36"/>
    <w:rsid w:val="00B57175"/>
    <w:rsid w:val="00B65C47"/>
    <w:rsid w:val="00B80317"/>
    <w:rsid w:val="00B9281D"/>
    <w:rsid w:val="00B9523E"/>
    <w:rsid w:val="00BA57DA"/>
    <w:rsid w:val="00BB0FE5"/>
    <w:rsid w:val="00C11D18"/>
    <w:rsid w:val="00C14673"/>
    <w:rsid w:val="00C16471"/>
    <w:rsid w:val="00C446D3"/>
    <w:rsid w:val="00C44C83"/>
    <w:rsid w:val="00C72E61"/>
    <w:rsid w:val="00C73A41"/>
    <w:rsid w:val="00C95EC6"/>
    <w:rsid w:val="00D273AA"/>
    <w:rsid w:val="00D330A8"/>
    <w:rsid w:val="00D43080"/>
    <w:rsid w:val="00DE1D37"/>
    <w:rsid w:val="00DE21C5"/>
    <w:rsid w:val="00E12013"/>
    <w:rsid w:val="00E15F72"/>
    <w:rsid w:val="00E2173E"/>
    <w:rsid w:val="00E5126B"/>
    <w:rsid w:val="00E75D76"/>
    <w:rsid w:val="00E81234"/>
    <w:rsid w:val="00EA290B"/>
    <w:rsid w:val="00F017CD"/>
    <w:rsid w:val="00F21EFB"/>
    <w:rsid w:val="00F35B5D"/>
    <w:rsid w:val="00F5331C"/>
    <w:rsid w:val="00F75127"/>
    <w:rsid w:val="00FA445E"/>
    <w:rsid w:val="00FB07BB"/>
    <w:rsid w:val="00FE606A"/>
    <w:rsid w:val="00FF7E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399D"/>
  <w15:chartTrackingRefBased/>
  <w15:docId w15:val="{47040140-FB54-4E43-A4A4-F5744EBA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173E"/>
    <w:rPr>
      <w:color w:val="0563C1" w:themeColor="hyperlink"/>
      <w:u w:val="single"/>
    </w:rPr>
  </w:style>
  <w:style w:type="paragraph" w:styleId="Aufzhlungszeichen">
    <w:name w:val="List Bullet"/>
    <w:basedOn w:val="Standard"/>
    <w:uiPriority w:val="99"/>
    <w:unhideWhenUsed/>
    <w:rsid w:val="00895E4F"/>
    <w:pPr>
      <w:numPr>
        <w:numId w:val="2"/>
      </w:numPr>
      <w:contextualSpacing/>
    </w:pPr>
  </w:style>
  <w:style w:type="character" w:styleId="BesuchterLink">
    <w:name w:val="FollowedHyperlink"/>
    <w:basedOn w:val="Absatz-Standardschriftart"/>
    <w:uiPriority w:val="99"/>
    <w:semiHidden/>
    <w:unhideWhenUsed/>
    <w:rsid w:val="001C5E6A"/>
    <w:rPr>
      <w:color w:val="954F72" w:themeColor="followedHyperlink"/>
      <w:u w:val="single"/>
    </w:rPr>
  </w:style>
  <w:style w:type="paragraph" w:styleId="KeinLeerraum">
    <w:name w:val="No Spacing"/>
    <w:uiPriority w:val="1"/>
    <w:qFormat/>
    <w:rsid w:val="00805980"/>
    <w:pPr>
      <w:spacing w:after="0" w:line="240" w:lineRule="auto"/>
    </w:pPr>
  </w:style>
  <w:style w:type="character" w:styleId="Kommentarzeichen">
    <w:name w:val="annotation reference"/>
    <w:basedOn w:val="Absatz-Standardschriftart"/>
    <w:uiPriority w:val="99"/>
    <w:semiHidden/>
    <w:unhideWhenUsed/>
    <w:rsid w:val="00FF7EDE"/>
    <w:rPr>
      <w:sz w:val="16"/>
      <w:szCs w:val="16"/>
    </w:rPr>
  </w:style>
  <w:style w:type="paragraph" w:styleId="Kommentartext">
    <w:name w:val="annotation text"/>
    <w:basedOn w:val="Standard"/>
    <w:link w:val="KommentartextZchn"/>
    <w:uiPriority w:val="99"/>
    <w:semiHidden/>
    <w:unhideWhenUsed/>
    <w:rsid w:val="00FF7E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F7EDE"/>
    <w:rPr>
      <w:sz w:val="20"/>
      <w:szCs w:val="20"/>
    </w:rPr>
  </w:style>
  <w:style w:type="paragraph" w:styleId="Kommentarthema">
    <w:name w:val="annotation subject"/>
    <w:basedOn w:val="Kommentartext"/>
    <w:next w:val="Kommentartext"/>
    <w:link w:val="KommentarthemaZchn"/>
    <w:uiPriority w:val="99"/>
    <w:semiHidden/>
    <w:unhideWhenUsed/>
    <w:rsid w:val="00FF7EDE"/>
    <w:rPr>
      <w:b/>
      <w:bCs/>
    </w:rPr>
  </w:style>
  <w:style w:type="character" w:customStyle="1" w:styleId="KommentarthemaZchn">
    <w:name w:val="Kommentarthema Zchn"/>
    <w:basedOn w:val="KommentartextZchn"/>
    <w:link w:val="Kommentarthema"/>
    <w:uiPriority w:val="99"/>
    <w:semiHidden/>
    <w:rsid w:val="00FF7EDE"/>
    <w:rPr>
      <w:b/>
      <w:bCs/>
      <w:sz w:val="20"/>
      <w:szCs w:val="20"/>
    </w:rPr>
  </w:style>
  <w:style w:type="paragraph" w:styleId="Listenabsatz">
    <w:name w:val="List Paragraph"/>
    <w:basedOn w:val="Standard"/>
    <w:uiPriority w:val="34"/>
    <w:qFormat/>
    <w:rsid w:val="00E12013"/>
    <w:pPr>
      <w:spacing w:after="0" w:line="240" w:lineRule="auto"/>
      <w:ind w:left="720"/>
    </w:pPr>
    <w:rPr>
      <w:rFonts w:ascii="Calibri" w:hAnsi="Calibri" w:cs="Calibri"/>
    </w:rPr>
  </w:style>
  <w:style w:type="paragraph" w:customStyle="1" w:styleId="Default">
    <w:name w:val="Default"/>
    <w:rsid w:val="007C09DE"/>
    <w:pPr>
      <w:autoSpaceDE w:val="0"/>
      <w:autoSpaceDN w:val="0"/>
      <w:adjustRightInd w:val="0"/>
      <w:spacing w:after="0" w:line="240" w:lineRule="auto"/>
    </w:pPr>
    <w:rPr>
      <w:color w:val="000000"/>
      <w:sz w:val="24"/>
      <w:szCs w:val="24"/>
    </w:rPr>
  </w:style>
  <w:style w:type="paragraph" w:styleId="NurText">
    <w:name w:val="Plain Text"/>
    <w:basedOn w:val="Standard"/>
    <w:link w:val="NurTextZchn"/>
    <w:uiPriority w:val="99"/>
    <w:semiHidden/>
    <w:unhideWhenUsed/>
    <w:rsid w:val="004263BE"/>
    <w:pPr>
      <w:spacing w:after="0" w:line="240" w:lineRule="auto"/>
    </w:pPr>
    <w:rPr>
      <w:rFonts w:ascii="Calibri" w:eastAsia="Times New Roman" w:hAnsi="Calibri" w:cs="Times New Roman"/>
      <w:szCs w:val="21"/>
    </w:rPr>
  </w:style>
  <w:style w:type="character" w:customStyle="1" w:styleId="NurTextZchn">
    <w:name w:val="Nur Text Zchn"/>
    <w:basedOn w:val="Absatz-Standardschriftart"/>
    <w:link w:val="NurText"/>
    <w:uiPriority w:val="99"/>
    <w:semiHidden/>
    <w:rsid w:val="004263BE"/>
    <w:rPr>
      <w:rFonts w:ascii="Calibri" w:eastAsia="Times New Roman" w:hAnsi="Calibri" w:cs="Times New Roman"/>
      <w:szCs w:val="21"/>
    </w:rPr>
  </w:style>
  <w:style w:type="paragraph" w:styleId="StandardWeb">
    <w:name w:val="Normal (Web)"/>
    <w:basedOn w:val="Standard"/>
    <w:uiPriority w:val="99"/>
    <w:unhideWhenUsed/>
    <w:rsid w:val="00245E3A"/>
    <w:pPr>
      <w:spacing w:before="100" w:beforeAutospacing="1" w:after="100" w:afterAutospacing="1" w:line="240" w:lineRule="auto"/>
    </w:pPr>
    <w:rPr>
      <w:rFonts w:ascii="Calibri" w:hAnsi="Calibri" w:cs="Calibri"/>
      <w:lang w:eastAsia="de-DE"/>
    </w:rPr>
  </w:style>
  <w:style w:type="paragraph" w:styleId="Funotentext">
    <w:name w:val="footnote text"/>
    <w:basedOn w:val="Standard"/>
    <w:link w:val="FunotentextZchn"/>
    <w:uiPriority w:val="99"/>
    <w:semiHidden/>
    <w:unhideWhenUsed/>
    <w:rsid w:val="00DE1D3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1D37"/>
    <w:rPr>
      <w:sz w:val="20"/>
      <w:szCs w:val="20"/>
    </w:rPr>
  </w:style>
  <w:style w:type="character" w:styleId="NichtaufgelsteErwhnung">
    <w:name w:val="Unresolved Mention"/>
    <w:basedOn w:val="Absatz-Standardschriftart"/>
    <w:uiPriority w:val="99"/>
    <w:semiHidden/>
    <w:unhideWhenUsed/>
    <w:rsid w:val="00C44C83"/>
    <w:rPr>
      <w:color w:val="605E5C"/>
      <w:shd w:val="clear" w:color="auto" w:fill="E1DFDD"/>
    </w:rPr>
  </w:style>
  <w:style w:type="character" w:styleId="Fett">
    <w:name w:val="Strong"/>
    <w:basedOn w:val="Absatz-Standardschriftart"/>
    <w:uiPriority w:val="22"/>
    <w:qFormat/>
    <w:rsid w:val="004A5576"/>
    <w:rPr>
      <w:b/>
      <w:bCs/>
    </w:rPr>
  </w:style>
  <w:style w:type="paragraph" w:styleId="berarbeitung">
    <w:name w:val="Revision"/>
    <w:hidden/>
    <w:uiPriority w:val="99"/>
    <w:semiHidden/>
    <w:rsid w:val="00032F09"/>
    <w:pPr>
      <w:spacing w:after="0" w:line="240" w:lineRule="auto"/>
    </w:pPr>
  </w:style>
  <w:style w:type="paragraph" w:styleId="Kopfzeile">
    <w:name w:val="header"/>
    <w:basedOn w:val="Standard"/>
    <w:link w:val="KopfzeileZchn"/>
    <w:uiPriority w:val="99"/>
    <w:unhideWhenUsed/>
    <w:rsid w:val="00C72E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2E61"/>
  </w:style>
  <w:style w:type="paragraph" w:styleId="Fuzeile">
    <w:name w:val="footer"/>
    <w:basedOn w:val="Standard"/>
    <w:link w:val="FuzeileZchn"/>
    <w:uiPriority w:val="99"/>
    <w:unhideWhenUsed/>
    <w:rsid w:val="00C72E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89538">
      <w:bodyDiv w:val="1"/>
      <w:marLeft w:val="0"/>
      <w:marRight w:val="0"/>
      <w:marTop w:val="0"/>
      <w:marBottom w:val="0"/>
      <w:divBdr>
        <w:top w:val="none" w:sz="0" w:space="0" w:color="auto"/>
        <w:left w:val="none" w:sz="0" w:space="0" w:color="auto"/>
        <w:bottom w:val="none" w:sz="0" w:space="0" w:color="auto"/>
        <w:right w:val="none" w:sz="0" w:space="0" w:color="auto"/>
      </w:divBdr>
    </w:div>
    <w:div w:id="279454695">
      <w:bodyDiv w:val="1"/>
      <w:marLeft w:val="0"/>
      <w:marRight w:val="0"/>
      <w:marTop w:val="0"/>
      <w:marBottom w:val="0"/>
      <w:divBdr>
        <w:top w:val="none" w:sz="0" w:space="0" w:color="auto"/>
        <w:left w:val="none" w:sz="0" w:space="0" w:color="auto"/>
        <w:bottom w:val="none" w:sz="0" w:space="0" w:color="auto"/>
        <w:right w:val="none" w:sz="0" w:space="0" w:color="auto"/>
      </w:divBdr>
    </w:div>
    <w:div w:id="657920679">
      <w:bodyDiv w:val="1"/>
      <w:marLeft w:val="0"/>
      <w:marRight w:val="0"/>
      <w:marTop w:val="0"/>
      <w:marBottom w:val="0"/>
      <w:divBdr>
        <w:top w:val="none" w:sz="0" w:space="0" w:color="auto"/>
        <w:left w:val="none" w:sz="0" w:space="0" w:color="auto"/>
        <w:bottom w:val="none" w:sz="0" w:space="0" w:color="auto"/>
        <w:right w:val="none" w:sz="0" w:space="0" w:color="auto"/>
      </w:divBdr>
    </w:div>
    <w:div w:id="986783739">
      <w:bodyDiv w:val="1"/>
      <w:marLeft w:val="0"/>
      <w:marRight w:val="0"/>
      <w:marTop w:val="0"/>
      <w:marBottom w:val="0"/>
      <w:divBdr>
        <w:top w:val="none" w:sz="0" w:space="0" w:color="auto"/>
        <w:left w:val="none" w:sz="0" w:space="0" w:color="auto"/>
        <w:bottom w:val="none" w:sz="0" w:space="0" w:color="auto"/>
        <w:right w:val="none" w:sz="0" w:space="0" w:color="auto"/>
      </w:divBdr>
    </w:div>
    <w:div w:id="1124352609">
      <w:bodyDiv w:val="1"/>
      <w:marLeft w:val="0"/>
      <w:marRight w:val="0"/>
      <w:marTop w:val="0"/>
      <w:marBottom w:val="0"/>
      <w:divBdr>
        <w:top w:val="none" w:sz="0" w:space="0" w:color="auto"/>
        <w:left w:val="none" w:sz="0" w:space="0" w:color="auto"/>
        <w:bottom w:val="none" w:sz="0" w:space="0" w:color="auto"/>
        <w:right w:val="none" w:sz="0" w:space="0" w:color="auto"/>
      </w:divBdr>
    </w:div>
    <w:div w:id="1218318604">
      <w:bodyDiv w:val="1"/>
      <w:marLeft w:val="0"/>
      <w:marRight w:val="0"/>
      <w:marTop w:val="0"/>
      <w:marBottom w:val="0"/>
      <w:divBdr>
        <w:top w:val="none" w:sz="0" w:space="0" w:color="auto"/>
        <w:left w:val="none" w:sz="0" w:space="0" w:color="auto"/>
        <w:bottom w:val="none" w:sz="0" w:space="0" w:color="auto"/>
        <w:right w:val="none" w:sz="0" w:space="0" w:color="auto"/>
      </w:divBdr>
    </w:div>
    <w:div w:id="1757745974">
      <w:bodyDiv w:val="1"/>
      <w:marLeft w:val="0"/>
      <w:marRight w:val="0"/>
      <w:marTop w:val="0"/>
      <w:marBottom w:val="0"/>
      <w:divBdr>
        <w:top w:val="none" w:sz="0" w:space="0" w:color="auto"/>
        <w:left w:val="none" w:sz="0" w:space="0" w:color="auto"/>
        <w:bottom w:val="none" w:sz="0" w:space="0" w:color="auto"/>
        <w:right w:val="none" w:sz="0" w:space="0" w:color="auto"/>
      </w:divBdr>
      <w:divsChild>
        <w:div w:id="79726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youtube/answer/2797454?h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Hausrecht" TargetMode="External"/><Relationship Id="rId5" Type="http://schemas.openxmlformats.org/officeDocument/2006/relationships/webSettings" Target="webSettings.xml"/><Relationship Id="rId10" Type="http://schemas.openxmlformats.org/officeDocument/2006/relationships/hyperlink" Target="https://www.service.elk-wue.de/recht/allgemeinrechtliche-hinweise" TargetMode="External"/><Relationship Id="rId4" Type="http://schemas.openxmlformats.org/officeDocument/2006/relationships/settings" Target="settings.xml"/><Relationship Id="rId9" Type="http://schemas.openxmlformats.org/officeDocument/2006/relationships/hyperlink" Target="https://online.gema.de/werke/search.face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DAD5C-829E-4848-8467-959E0DB5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2948</Words>
  <Characters>18573</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Ortmann, Daniel</dc:creator>
  <cp:keywords/>
  <dc:description/>
  <cp:lastModifiedBy>Ortmann, Daniel</cp:lastModifiedBy>
  <cp:revision>5</cp:revision>
  <dcterms:created xsi:type="dcterms:W3CDTF">2021-10-05T12:56:00Z</dcterms:created>
  <dcterms:modified xsi:type="dcterms:W3CDTF">2022-02-15T15:35:00Z</dcterms:modified>
</cp:coreProperties>
</file>